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2C8" w:rsidRPr="007172C8" w:rsidRDefault="007172C8" w:rsidP="007172C8">
      <w:pPr>
        <w:rPr>
          <w:rFonts w:ascii="Times New Roman" w:hAnsi="Times New Roman" w:cs="Times New Roman"/>
          <w:sz w:val="32"/>
          <w:szCs w:val="32"/>
          <w:lang w:eastAsia="ru-RU"/>
        </w:rPr>
      </w:pPr>
      <w:r w:rsidRPr="007172C8">
        <w:rPr>
          <w:rFonts w:ascii="Times New Roman" w:hAnsi="Times New Roman" w:cs="Times New Roman"/>
          <w:sz w:val="32"/>
          <w:szCs w:val="32"/>
          <w:lang w:eastAsia="ru-RU"/>
        </w:rPr>
        <w:t xml:space="preserve">Министерство  образования </w:t>
      </w:r>
    </w:p>
    <w:p w:rsidR="007172C8" w:rsidRPr="007172C8" w:rsidRDefault="007172C8" w:rsidP="007172C8">
      <w:pPr>
        <w:rPr>
          <w:rFonts w:ascii="Times New Roman" w:hAnsi="Times New Roman" w:cs="Times New Roman"/>
          <w:sz w:val="32"/>
          <w:szCs w:val="32"/>
          <w:lang w:eastAsia="ru-RU"/>
        </w:rPr>
      </w:pPr>
      <w:r w:rsidRPr="007172C8">
        <w:rPr>
          <w:rFonts w:ascii="Times New Roman" w:hAnsi="Times New Roman" w:cs="Times New Roman"/>
          <w:sz w:val="32"/>
          <w:szCs w:val="32"/>
          <w:lang w:eastAsia="ru-RU"/>
        </w:rPr>
        <w:t>Нижегородской области</w:t>
      </w: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sz w:val="28"/>
          <w:szCs w:val="24"/>
          <w:lang w:eastAsia="ru-RU"/>
        </w:rPr>
      </w:pPr>
    </w:p>
    <w:p w:rsidR="007172C8" w:rsidRPr="007172C8" w:rsidRDefault="007172C8" w:rsidP="007172C8">
      <w:pPr>
        <w:rPr>
          <w:rFonts w:ascii="Times New Roman" w:hAnsi="Times New Roman" w:cs="Times New Roman"/>
          <w:b/>
          <w:spacing w:val="40"/>
          <w:sz w:val="32"/>
          <w:szCs w:val="32"/>
          <w:lang w:eastAsia="ru-RU"/>
        </w:rPr>
      </w:pPr>
      <w:bookmarkStart w:id="0" w:name="_Toc130208496"/>
      <w:r w:rsidRPr="007172C8">
        <w:rPr>
          <w:rFonts w:ascii="Times New Roman" w:hAnsi="Times New Roman" w:cs="Times New Roman"/>
          <w:b/>
          <w:spacing w:val="40"/>
          <w:sz w:val="32"/>
          <w:szCs w:val="32"/>
          <w:lang w:eastAsia="ru-RU"/>
        </w:rPr>
        <w:t>ОТЧЕТ</w:t>
      </w:r>
    </w:p>
    <w:p w:rsidR="007172C8" w:rsidRPr="007172C8" w:rsidRDefault="007172C8" w:rsidP="007172C8">
      <w:pPr>
        <w:rPr>
          <w:rFonts w:ascii="Times New Roman" w:hAnsi="Times New Roman" w:cs="Times New Roman"/>
          <w:b/>
          <w:sz w:val="32"/>
          <w:szCs w:val="32"/>
          <w:lang w:eastAsia="ru-RU"/>
        </w:rPr>
      </w:pPr>
      <w:r w:rsidRPr="007172C8">
        <w:rPr>
          <w:rFonts w:ascii="Times New Roman" w:hAnsi="Times New Roman" w:cs="Times New Roman"/>
          <w:b/>
          <w:sz w:val="32"/>
          <w:szCs w:val="32"/>
          <w:lang w:eastAsia="ru-RU"/>
        </w:rPr>
        <w:t>ПО САМООБСЛЕДОВАНИЮ</w:t>
      </w:r>
      <w:bookmarkEnd w:id="0"/>
    </w:p>
    <w:p w:rsidR="007172C8" w:rsidRPr="007172C8" w:rsidRDefault="007172C8" w:rsidP="007172C8">
      <w:pPr>
        <w:rPr>
          <w:rFonts w:ascii="Times New Roman" w:hAnsi="Times New Roman" w:cs="Times New Roman"/>
          <w:b/>
          <w:sz w:val="32"/>
          <w:szCs w:val="32"/>
          <w:lang w:eastAsia="ru-RU"/>
        </w:rPr>
      </w:pPr>
      <w:r w:rsidRPr="007172C8">
        <w:rPr>
          <w:rFonts w:ascii="Times New Roman" w:hAnsi="Times New Roman" w:cs="Times New Roman"/>
          <w:b/>
          <w:sz w:val="32"/>
          <w:szCs w:val="32"/>
          <w:lang w:eastAsia="ru-RU"/>
        </w:rPr>
        <w:t>Государственного  бюджетного образовательного учреждения среднего профессионального образования</w:t>
      </w:r>
    </w:p>
    <w:p w:rsidR="007172C8" w:rsidRPr="007172C8" w:rsidRDefault="007172C8" w:rsidP="007172C8">
      <w:pPr>
        <w:rPr>
          <w:rFonts w:ascii="Times New Roman" w:hAnsi="Times New Roman" w:cs="Times New Roman"/>
          <w:b/>
          <w:sz w:val="32"/>
          <w:szCs w:val="32"/>
          <w:lang w:eastAsia="ru-RU"/>
        </w:rPr>
      </w:pPr>
      <w:r>
        <w:rPr>
          <w:rFonts w:ascii="Times New Roman" w:hAnsi="Times New Roman" w:cs="Times New Roman"/>
          <w:b/>
          <w:sz w:val="32"/>
          <w:szCs w:val="32"/>
          <w:lang w:eastAsia="ru-RU"/>
        </w:rPr>
        <w:t xml:space="preserve"> « </w:t>
      </w:r>
      <w:proofErr w:type="spellStart"/>
      <w:r>
        <w:rPr>
          <w:rFonts w:ascii="Times New Roman" w:hAnsi="Times New Roman" w:cs="Times New Roman"/>
          <w:b/>
          <w:sz w:val="32"/>
          <w:szCs w:val="32"/>
          <w:lang w:eastAsia="ru-RU"/>
        </w:rPr>
        <w:t>Лукояновский</w:t>
      </w:r>
      <w:proofErr w:type="spellEnd"/>
      <w:r w:rsidRPr="007172C8">
        <w:rPr>
          <w:rFonts w:ascii="Times New Roman" w:hAnsi="Times New Roman" w:cs="Times New Roman"/>
          <w:b/>
          <w:sz w:val="32"/>
          <w:szCs w:val="32"/>
          <w:lang w:eastAsia="ru-RU"/>
        </w:rPr>
        <w:t xml:space="preserve"> сельскохозяйственный  техникум» за 2013 год</w:t>
      </w:r>
    </w:p>
    <w:p w:rsidR="007172C8" w:rsidRPr="007172C8" w:rsidRDefault="007172C8" w:rsidP="007172C8">
      <w:pPr>
        <w:rPr>
          <w:rFonts w:ascii="Times New Roman" w:hAnsi="Times New Roman" w:cs="Times New Roman"/>
          <w:sz w:val="32"/>
          <w:szCs w:val="32"/>
          <w:lang w:eastAsia="ru-RU"/>
        </w:rPr>
      </w:pPr>
    </w:p>
    <w:p w:rsidR="007172C8" w:rsidRPr="007172C8" w:rsidRDefault="007172C8" w:rsidP="007172C8">
      <w:pPr>
        <w:rPr>
          <w:rFonts w:ascii="Times New Roman" w:hAnsi="Times New Roman" w:cs="Times New Roman"/>
          <w:sz w:val="32"/>
          <w:szCs w:val="32"/>
          <w:lang w:eastAsia="ru-RU"/>
        </w:rPr>
      </w:pPr>
    </w:p>
    <w:p w:rsidR="007172C8" w:rsidRPr="007172C8" w:rsidRDefault="007172C8" w:rsidP="007172C8">
      <w:pPr>
        <w:rPr>
          <w:rFonts w:ascii="Times New Roman" w:hAnsi="Times New Roman" w:cs="Times New Roman"/>
          <w:sz w:val="32"/>
          <w:szCs w:val="32"/>
          <w:lang w:eastAsia="ru-RU"/>
        </w:rPr>
      </w:pPr>
    </w:p>
    <w:p w:rsidR="007172C8" w:rsidRPr="007172C8" w:rsidRDefault="007172C8" w:rsidP="007172C8">
      <w:pPr>
        <w:rPr>
          <w:rFonts w:ascii="Times New Roman" w:hAnsi="Times New Roman" w:cs="Times New Roman"/>
          <w:sz w:val="28"/>
          <w:szCs w:val="28"/>
          <w:lang w:eastAsia="ru-RU"/>
        </w:rPr>
      </w:pPr>
    </w:p>
    <w:p w:rsidR="007172C8" w:rsidRPr="007172C8" w:rsidRDefault="007172C8" w:rsidP="007172C8">
      <w:pPr>
        <w:rPr>
          <w:rFonts w:ascii="Times New Roman" w:hAnsi="Times New Roman" w:cs="Times New Roman"/>
          <w:sz w:val="28"/>
          <w:szCs w:val="28"/>
          <w:lang w:eastAsia="ru-RU"/>
        </w:rPr>
      </w:pPr>
    </w:p>
    <w:p w:rsidR="007172C8" w:rsidRPr="007172C8" w:rsidRDefault="007172C8" w:rsidP="007172C8">
      <w:pPr>
        <w:rPr>
          <w:rFonts w:ascii="Times New Roman" w:hAnsi="Times New Roman" w:cs="Times New Roman"/>
          <w:sz w:val="28"/>
          <w:szCs w:val="28"/>
          <w:lang w:eastAsia="ru-RU"/>
        </w:rPr>
      </w:pPr>
    </w:p>
    <w:p w:rsidR="007172C8" w:rsidRPr="007172C8" w:rsidRDefault="007172C8" w:rsidP="007172C8">
      <w:pPr>
        <w:rPr>
          <w:rFonts w:ascii="Times New Roman" w:hAnsi="Times New Roman" w:cs="Times New Roman"/>
          <w:sz w:val="28"/>
          <w:szCs w:val="28"/>
          <w:lang w:eastAsia="ru-RU"/>
        </w:rPr>
      </w:pPr>
    </w:p>
    <w:p w:rsidR="007172C8" w:rsidRPr="007172C8" w:rsidRDefault="007172C8" w:rsidP="007172C8">
      <w:pPr>
        <w:rPr>
          <w:rFonts w:ascii="Times New Roman" w:hAnsi="Times New Roman" w:cs="Times New Roman"/>
          <w:sz w:val="28"/>
          <w:szCs w:val="28"/>
          <w:lang w:eastAsia="ru-RU"/>
        </w:rPr>
      </w:pPr>
    </w:p>
    <w:p w:rsidR="00ED2EA2" w:rsidRDefault="007172C8" w:rsidP="007172C8">
      <w:pPr>
        <w:rPr>
          <w:rFonts w:ascii="Times New Roman" w:hAnsi="Times New Roman"/>
          <w:sz w:val="24"/>
          <w:szCs w:val="24"/>
        </w:rPr>
      </w:pPr>
      <w:r w:rsidRPr="007172C8">
        <w:rPr>
          <w:rFonts w:ascii="Times New Roman" w:hAnsi="Times New Roman" w:cs="Times New Roman"/>
          <w:sz w:val="28"/>
          <w:szCs w:val="24"/>
          <w:lang w:eastAsia="ru-RU"/>
        </w:rPr>
        <w:t>2014г.</w:t>
      </w:r>
      <w:r w:rsidR="00ED2EA2">
        <w:rPr>
          <w:rFonts w:ascii="Times New Roman" w:hAnsi="Times New Roman"/>
          <w:sz w:val="24"/>
          <w:szCs w:val="24"/>
        </w:rPr>
        <w:t>с. Ульяново, 2013 г.</w:t>
      </w:r>
    </w:p>
    <w:p w:rsidR="00ED2EA2" w:rsidRDefault="00ED2EA2" w:rsidP="00ED2EA2">
      <w:pPr>
        <w:pageBreakBefore/>
        <w:spacing w:after="200" w:line="276" w:lineRule="auto"/>
        <w:rPr>
          <w:rFonts w:ascii="Times New Roman" w:hAnsi="Times New Roman"/>
          <w:b/>
          <w:sz w:val="24"/>
          <w:szCs w:val="24"/>
        </w:rPr>
      </w:pPr>
      <w:r>
        <w:rPr>
          <w:rFonts w:ascii="Times New Roman" w:hAnsi="Times New Roman"/>
          <w:b/>
          <w:sz w:val="24"/>
          <w:szCs w:val="24"/>
        </w:rPr>
        <w:lastRenderedPageBreak/>
        <w:t>СОДЕРЖАНИЕ</w:t>
      </w:r>
    </w:p>
    <w:tbl>
      <w:tblPr>
        <w:tblW w:w="0" w:type="auto"/>
        <w:tblInd w:w="-30" w:type="dxa"/>
        <w:tblLayout w:type="fixed"/>
        <w:tblLook w:val="0000" w:firstRow="0" w:lastRow="0" w:firstColumn="0" w:lastColumn="0" w:noHBand="0" w:noVBand="0"/>
      </w:tblPr>
      <w:tblGrid>
        <w:gridCol w:w="828"/>
        <w:gridCol w:w="10357"/>
        <w:gridCol w:w="958"/>
      </w:tblGrid>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Default="00ED2EA2" w:rsidP="00E03762">
            <w:pPr>
              <w:snapToGrid w:val="0"/>
              <w:rPr>
                <w:rFonts w:ascii="Times New Roman" w:hAnsi="Times New Roman"/>
                <w:b/>
                <w:sz w:val="24"/>
                <w:szCs w:val="24"/>
                <w:lang w:val="en-US"/>
              </w:rPr>
            </w:pPr>
            <w:r>
              <w:rPr>
                <w:rFonts w:ascii="Times New Roman" w:hAnsi="Times New Roman"/>
                <w:b/>
                <w:sz w:val="24"/>
                <w:szCs w:val="24"/>
                <w:lang w:val="en-US"/>
              </w:rPr>
              <w:t>№</w:t>
            </w:r>
            <w:r>
              <w:rPr>
                <w:rFonts w:ascii="Times New Roman" w:hAnsi="Times New Roman"/>
                <w:b/>
                <w:sz w:val="24"/>
                <w:szCs w:val="24"/>
              </w:rPr>
              <w:t xml:space="preserve"> </w:t>
            </w:r>
            <w:r>
              <w:rPr>
                <w:rFonts w:ascii="Times New Roman" w:hAnsi="Times New Roman"/>
                <w:b/>
                <w:sz w:val="24"/>
                <w:szCs w:val="24"/>
                <w:lang w:val="en-US"/>
              </w:rPr>
              <w:t>п/п</w:t>
            </w:r>
          </w:p>
        </w:tc>
        <w:tc>
          <w:tcPr>
            <w:tcW w:w="10357" w:type="dxa"/>
            <w:tcBorders>
              <w:top w:val="single" w:sz="4" w:space="0" w:color="000000"/>
              <w:left w:val="single" w:sz="4" w:space="0" w:color="000000"/>
              <w:bottom w:val="single" w:sz="4" w:space="0" w:color="000000"/>
            </w:tcBorders>
            <w:shd w:val="clear" w:color="auto" w:fill="auto"/>
          </w:tcPr>
          <w:p w:rsidR="00ED2EA2" w:rsidRDefault="00ED2EA2" w:rsidP="00E03762">
            <w:pPr>
              <w:snapToGrid w:val="0"/>
              <w:rPr>
                <w:rFonts w:ascii="Times New Roman" w:hAnsi="Times New Roman"/>
                <w:b/>
                <w:sz w:val="24"/>
                <w:szCs w:val="24"/>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ED2EA2" w:rsidP="00E03762">
            <w:pPr>
              <w:snapToGrid w:val="0"/>
              <w:rPr>
                <w:rFonts w:ascii="Times New Roman" w:hAnsi="Times New Roman"/>
                <w:b/>
                <w:sz w:val="24"/>
                <w:szCs w:val="24"/>
              </w:rPr>
            </w:pPr>
            <w:r>
              <w:rPr>
                <w:rFonts w:ascii="Times New Roman" w:hAnsi="Times New Roman"/>
                <w:b/>
                <w:sz w:val="24"/>
                <w:szCs w:val="24"/>
              </w:rPr>
              <w:t>стр.</w:t>
            </w:r>
          </w:p>
        </w:tc>
      </w:tr>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Pr="00930038" w:rsidRDefault="00930038" w:rsidP="00E03762">
            <w:pPr>
              <w:snapToGrid w:val="0"/>
              <w:rPr>
                <w:rFonts w:ascii="Times New Roman" w:hAnsi="Times New Roman"/>
                <w:b/>
                <w:sz w:val="24"/>
                <w:szCs w:val="24"/>
              </w:rPr>
            </w:pPr>
            <w:r>
              <w:rPr>
                <w:rFonts w:ascii="Times New Roman" w:hAnsi="Times New Roman"/>
                <w:b/>
                <w:sz w:val="24"/>
                <w:szCs w:val="24"/>
              </w:rPr>
              <w:t>1</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keepNext/>
              <w:spacing w:before="240" w:after="60"/>
              <w:jc w:val="left"/>
              <w:outlineLvl w:val="2"/>
              <w:rPr>
                <w:rFonts w:ascii="Times New Roman" w:hAnsi="Times New Roman" w:cs="Times New Roman"/>
                <w:bCs/>
                <w:sz w:val="24"/>
                <w:szCs w:val="24"/>
                <w:lang w:eastAsia="ru-RU"/>
              </w:rPr>
            </w:pPr>
            <w:r w:rsidRPr="00DC71F4">
              <w:rPr>
                <w:rFonts w:ascii="Times New Roman" w:hAnsi="Times New Roman" w:cs="Times New Roman"/>
                <w:bCs/>
                <w:sz w:val="24"/>
                <w:szCs w:val="24"/>
                <w:lang w:eastAsia="ru-RU"/>
              </w:rPr>
              <w:t xml:space="preserve"> Общие положения</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3</w:t>
            </w:r>
          </w:p>
        </w:tc>
      </w:tr>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Pr="00930038" w:rsidRDefault="00930038" w:rsidP="00E03762">
            <w:pPr>
              <w:snapToGrid w:val="0"/>
              <w:rPr>
                <w:rFonts w:ascii="Times New Roman" w:hAnsi="Times New Roman"/>
                <w:b/>
                <w:sz w:val="24"/>
                <w:szCs w:val="24"/>
              </w:rPr>
            </w:pPr>
            <w:r>
              <w:rPr>
                <w:rFonts w:ascii="Times New Roman" w:hAnsi="Times New Roman"/>
                <w:b/>
                <w:sz w:val="24"/>
                <w:szCs w:val="24"/>
              </w:rPr>
              <w:t>2</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snapToGrid w:val="0"/>
              <w:spacing w:line="360" w:lineRule="auto"/>
              <w:jc w:val="left"/>
              <w:rPr>
                <w:rFonts w:ascii="Times New Roman" w:hAnsi="Times New Roman" w:cs="Times New Roman"/>
                <w:sz w:val="24"/>
                <w:szCs w:val="24"/>
              </w:rPr>
            </w:pPr>
            <w:r w:rsidRPr="00DC71F4">
              <w:rPr>
                <w:rFonts w:ascii="Times New Roman" w:hAnsi="Times New Roman" w:cs="Times New Roman"/>
                <w:sz w:val="24"/>
                <w:szCs w:val="24"/>
                <w:lang w:eastAsia="ru-RU"/>
              </w:rPr>
              <w:t>Организационно-правовое обеспечение образовательной деятельности</w:t>
            </w:r>
            <w:r w:rsidRPr="00DC71F4">
              <w:rPr>
                <w:rFonts w:ascii="Times New Roman" w:hAnsi="Times New Roman" w:cs="Times New Roman"/>
                <w:sz w:val="24"/>
                <w:szCs w:val="24"/>
              </w:rPr>
              <w:t xml:space="preserve"> </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3</w:t>
            </w:r>
          </w:p>
        </w:tc>
      </w:tr>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3</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snapToGrid w:val="0"/>
              <w:spacing w:line="360" w:lineRule="auto"/>
              <w:jc w:val="left"/>
              <w:rPr>
                <w:rFonts w:ascii="Times New Roman" w:hAnsi="Times New Roman" w:cs="Times New Roman"/>
                <w:sz w:val="24"/>
                <w:szCs w:val="24"/>
              </w:rPr>
            </w:pPr>
            <w:r w:rsidRPr="00DC71F4">
              <w:rPr>
                <w:rFonts w:ascii="Times New Roman" w:hAnsi="Times New Roman" w:cs="Times New Roman"/>
                <w:sz w:val="24"/>
                <w:szCs w:val="24"/>
              </w:rPr>
              <w:t xml:space="preserve"> Краткая историческая справка</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3</w:t>
            </w:r>
          </w:p>
        </w:tc>
      </w:tr>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4</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autoSpaceDE w:val="0"/>
              <w:autoSpaceDN w:val="0"/>
              <w:adjustRightInd w:val="0"/>
              <w:jc w:val="left"/>
              <w:outlineLvl w:val="0"/>
              <w:rPr>
                <w:rFonts w:ascii="Times New Roman" w:hAnsi="Times New Roman" w:cs="Times New Roman"/>
                <w:color w:val="FF0000"/>
                <w:sz w:val="24"/>
                <w:szCs w:val="24"/>
                <w:lang w:eastAsia="ru-RU"/>
              </w:rPr>
            </w:pPr>
            <w:r w:rsidRPr="00763CD9">
              <w:rPr>
                <w:rFonts w:ascii="Times New Roman" w:hAnsi="Times New Roman" w:cs="Times New Roman"/>
                <w:bCs/>
                <w:sz w:val="24"/>
                <w:szCs w:val="24"/>
                <w:lang w:eastAsia="ru-RU"/>
              </w:rPr>
              <w:t>Система управления</w:t>
            </w:r>
            <w:r w:rsidRPr="00DC71F4">
              <w:rPr>
                <w:rFonts w:ascii="Times New Roman" w:hAnsi="Times New Roman" w:cs="Times New Roman"/>
                <w:color w:val="FF0000"/>
                <w:sz w:val="24"/>
                <w:szCs w:val="24"/>
                <w:lang w:eastAsia="ru-RU"/>
              </w:rPr>
              <w:t xml:space="preserve"> </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5</w:t>
            </w:r>
          </w:p>
        </w:tc>
      </w:tr>
      <w:tr w:rsidR="00ED2EA2" w:rsidRPr="00EB5FDC" w:rsidTr="00E03762">
        <w:tc>
          <w:tcPr>
            <w:tcW w:w="828" w:type="dxa"/>
            <w:tcBorders>
              <w:top w:val="single" w:sz="4" w:space="0" w:color="000000"/>
              <w:left w:val="single" w:sz="4" w:space="0" w:color="000000"/>
              <w:bottom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5</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widowControl w:val="0"/>
              <w:shd w:val="clear" w:color="auto" w:fill="FFFFFF"/>
              <w:tabs>
                <w:tab w:val="left" w:leader="dot" w:pos="9982"/>
              </w:tabs>
              <w:autoSpaceDE w:val="0"/>
              <w:spacing w:line="360" w:lineRule="auto"/>
              <w:jc w:val="left"/>
              <w:rPr>
                <w:rFonts w:ascii="Times New Roman" w:hAnsi="Times New Roman" w:cs="Times New Roman"/>
                <w:sz w:val="24"/>
                <w:szCs w:val="24"/>
              </w:rPr>
            </w:pPr>
            <w:r w:rsidRPr="00DC71F4">
              <w:rPr>
                <w:rFonts w:ascii="Times New Roman" w:hAnsi="Times New Roman" w:cs="Times New Roman"/>
                <w:sz w:val="24"/>
                <w:szCs w:val="24"/>
              </w:rPr>
              <w:t>Конкурентные преимущества ГБОУ СПО ЛСХТ</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8</w:t>
            </w:r>
          </w:p>
        </w:tc>
      </w:tr>
      <w:tr w:rsidR="00ED2EA2" w:rsidTr="00DC71F4">
        <w:trPr>
          <w:trHeight w:val="816"/>
        </w:trPr>
        <w:tc>
          <w:tcPr>
            <w:tcW w:w="828" w:type="dxa"/>
            <w:tcBorders>
              <w:top w:val="single" w:sz="4" w:space="0" w:color="000000"/>
              <w:left w:val="single" w:sz="4" w:space="0" w:color="000000"/>
              <w:bottom w:val="single" w:sz="4" w:space="0" w:color="000000"/>
            </w:tcBorders>
            <w:shd w:val="clear" w:color="auto" w:fill="auto"/>
          </w:tcPr>
          <w:p w:rsidR="00ED2EA2" w:rsidRPr="00DC71F4" w:rsidRDefault="00930038" w:rsidP="00E03762">
            <w:pPr>
              <w:snapToGrid w:val="0"/>
              <w:rPr>
                <w:rFonts w:ascii="Times New Roman" w:hAnsi="Times New Roman"/>
                <w:b/>
                <w:sz w:val="24"/>
                <w:szCs w:val="24"/>
              </w:rPr>
            </w:pPr>
            <w:r>
              <w:rPr>
                <w:rFonts w:ascii="Times New Roman" w:hAnsi="Times New Roman"/>
                <w:b/>
                <w:sz w:val="24"/>
                <w:szCs w:val="24"/>
              </w:rPr>
              <w:t>6</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widowControl w:val="0"/>
              <w:autoSpaceDE w:val="0"/>
              <w:spacing w:line="360" w:lineRule="auto"/>
              <w:jc w:val="left"/>
              <w:rPr>
                <w:rFonts w:ascii="Times New Roman" w:hAnsi="Times New Roman" w:cs="Times New Roman"/>
                <w:bCs/>
                <w:sz w:val="24"/>
                <w:szCs w:val="24"/>
              </w:rPr>
            </w:pPr>
            <w:r w:rsidRPr="00DC71F4">
              <w:rPr>
                <w:rFonts w:ascii="Times New Roman" w:hAnsi="Times New Roman" w:cs="Times New Roman"/>
                <w:bCs/>
                <w:spacing w:val="-1"/>
                <w:sz w:val="24"/>
                <w:szCs w:val="24"/>
              </w:rPr>
              <w:t xml:space="preserve"> И</w:t>
            </w:r>
            <w:r w:rsidRPr="00DC71F4">
              <w:rPr>
                <w:rFonts w:ascii="Times New Roman" w:hAnsi="Times New Roman" w:cs="Times New Roman"/>
                <w:bCs/>
                <w:sz w:val="24"/>
                <w:szCs w:val="24"/>
              </w:rPr>
              <w:t>нформация о профессиях (специальностях), по которым осуществляется профессиональная подготовка</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9</w:t>
            </w:r>
          </w:p>
        </w:tc>
      </w:tr>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7</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jc w:val="left"/>
              <w:rPr>
                <w:rFonts w:ascii="Times New Roman" w:hAnsi="Times New Roman" w:cs="Times New Roman"/>
                <w:bCs/>
                <w:spacing w:val="-1"/>
                <w:sz w:val="24"/>
                <w:szCs w:val="24"/>
              </w:rPr>
            </w:pPr>
            <w:r w:rsidRPr="00DC71F4">
              <w:rPr>
                <w:rFonts w:ascii="Times New Roman" w:hAnsi="Times New Roman" w:cs="Times New Roman"/>
                <w:bCs/>
                <w:spacing w:val="-1"/>
                <w:sz w:val="24"/>
                <w:szCs w:val="24"/>
              </w:rPr>
              <w:t xml:space="preserve"> Характеристика ближайшего социального окружения</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11</w:t>
            </w:r>
          </w:p>
        </w:tc>
      </w:tr>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8</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spacing w:line="360" w:lineRule="auto"/>
              <w:jc w:val="left"/>
              <w:rPr>
                <w:rFonts w:ascii="Times New Roman" w:hAnsi="Times New Roman" w:cs="Times New Roman"/>
                <w:sz w:val="24"/>
                <w:szCs w:val="24"/>
              </w:rPr>
            </w:pPr>
            <w:r w:rsidRPr="00DC71F4">
              <w:rPr>
                <w:rFonts w:ascii="Times New Roman" w:hAnsi="Times New Roman" w:cs="Times New Roman"/>
                <w:sz w:val="24"/>
                <w:szCs w:val="24"/>
              </w:rPr>
              <w:t>Характеристика основных работодателей</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14</w:t>
            </w:r>
          </w:p>
        </w:tc>
      </w:tr>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Pr="00930038" w:rsidRDefault="00930038" w:rsidP="00E03762">
            <w:pPr>
              <w:snapToGrid w:val="0"/>
              <w:rPr>
                <w:rFonts w:ascii="Times New Roman" w:hAnsi="Times New Roman"/>
                <w:b/>
                <w:sz w:val="24"/>
                <w:szCs w:val="24"/>
              </w:rPr>
            </w:pPr>
            <w:r>
              <w:rPr>
                <w:rFonts w:ascii="Times New Roman" w:hAnsi="Times New Roman"/>
                <w:b/>
                <w:sz w:val="24"/>
                <w:szCs w:val="24"/>
              </w:rPr>
              <w:t>9</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jc w:val="left"/>
              <w:rPr>
                <w:rFonts w:ascii="Times New Roman" w:hAnsi="Times New Roman" w:cs="Times New Roman"/>
                <w:sz w:val="24"/>
                <w:szCs w:val="24"/>
              </w:rPr>
            </w:pPr>
            <w:r w:rsidRPr="00DC71F4">
              <w:rPr>
                <w:rFonts w:ascii="Times New Roman" w:hAnsi="Times New Roman" w:cs="Times New Roman"/>
                <w:sz w:val="24"/>
                <w:szCs w:val="24"/>
                <w:lang w:eastAsia="ru-RU"/>
              </w:rPr>
              <w:t>Характеристика трудоустройства выпускников в 2013 году</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18</w:t>
            </w:r>
          </w:p>
        </w:tc>
      </w:tr>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10</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spacing w:line="360" w:lineRule="auto"/>
              <w:jc w:val="left"/>
              <w:rPr>
                <w:rFonts w:ascii="Times New Roman" w:eastAsia="Lucida Sans Unicode" w:hAnsi="Times New Roman" w:cs="Times New Roman"/>
                <w:kern w:val="1"/>
                <w:sz w:val="24"/>
                <w:szCs w:val="24"/>
              </w:rPr>
            </w:pPr>
            <w:r w:rsidRPr="00DC71F4">
              <w:rPr>
                <w:rFonts w:ascii="Times New Roman" w:eastAsia="Lucida Sans Unicode" w:hAnsi="Times New Roman" w:cs="Times New Roman"/>
                <w:kern w:val="1"/>
                <w:sz w:val="24"/>
                <w:szCs w:val="24"/>
              </w:rPr>
              <w:t xml:space="preserve"> Характеристика кадрового потенциала техникума</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20</w:t>
            </w:r>
          </w:p>
        </w:tc>
      </w:tr>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Pr="00930038" w:rsidRDefault="00930038" w:rsidP="00E03762">
            <w:pPr>
              <w:snapToGrid w:val="0"/>
              <w:rPr>
                <w:rFonts w:ascii="Times New Roman" w:hAnsi="Times New Roman"/>
                <w:b/>
                <w:sz w:val="24"/>
                <w:szCs w:val="24"/>
              </w:rPr>
            </w:pPr>
            <w:r>
              <w:rPr>
                <w:rFonts w:ascii="Times New Roman" w:hAnsi="Times New Roman"/>
                <w:b/>
                <w:sz w:val="24"/>
                <w:szCs w:val="24"/>
              </w:rPr>
              <w:t>11</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spacing w:line="360" w:lineRule="auto"/>
              <w:jc w:val="both"/>
              <w:rPr>
                <w:rFonts w:ascii="Times New Roman" w:hAnsi="Times New Roman" w:cs="Times New Roman"/>
                <w:sz w:val="24"/>
                <w:szCs w:val="24"/>
              </w:rPr>
            </w:pPr>
            <w:r w:rsidRPr="00DC71F4">
              <w:rPr>
                <w:rFonts w:ascii="Times New Roman" w:hAnsi="Times New Roman" w:cs="Times New Roman"/>
                <w:sz w:val="24"/>
                <w:szCs w:val="24"/>
              </w:rPr>
              <w:t>Характеристика материально — технической базы техникума</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21</w:t>
            </w:r>
          </w:p>
        </w:tc>
      </w:tr>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Pr="00DC71F4" w:rsidRDefault="00930038" w:rsidP="00E03762">
            <w:pPr>
              <w:snapToGrid w:val="0"/>
              <w:rPr>
                <w:rFonts w:ascii="Times New Roman" w:hAnsi="Times New Roman"/>
                <w:b/>
                <w:sz w:val="24"/>
                <w:szCs w:val="24"/>
              </w:rPr>
            </w:pPr>
            <w:r>
              <w:rPr>
                <w:rFonts w:ascii="Times New Roman" w:hAnsi="Times New Roman"/>
                <w:b/>
                <w:sz w:val="24"/>
                <w:szCs w:val="24"/>
              </w:rPr>
              <w:t>12</w:t>
            </w:r>
          </w:p>
        </w:tc>
        <w:tc>
          <w:tcPr>
            <w:tcW w:w="10357" w:type="dxa"/>
            <w:tcBorders>
              <w:top w:val="single" w:sz="4" w:space="0" w:color="000000"/>
              <w:left w:val="single" w:sz="4" w:space="0" w:color="000000"/>
              <w:bottom w:val="single" w:sz="4" w:space="0" w:color="000000"/>
            </w:tcBorders>
            <w:shd w:val="clear" w:color="auto" w:fill="auto"/>
          </w:tcPr>
          <w:p w:rsidR="00ED2EA2" w:rsidRPr="00DC71F4" w:rsidRDefault="00DC71F4" w:rsidP="00DC71F4">
            <w:pPr>
              <w:spacing w:line="360" w:lineRule="auto"/>
              <w:jc w:val="both"/>
              <w:rPr>
                <w:rFonts w:ascii="Times New Roman" w:hAnsi="Times New Roman" w:cs="Times New Roman"/>
                <w:sz w:val="24"/>
                <w:szCs w:val="24"/>
              </w:rPr>
            </w:pPr>
            <w:r w:rsidRPr="00DC71F4">
              <w:rPr>
                <w:rFonts w:ascii="Times New Roman" w:hAnsi="Times New Roman" w:cs="Times New Roman"/>
                <w:sz w:val="24"/>
                <w:szCs w:val="24"/>
              </w:rPr>
              <w:t>Характеристика воспитательной системы техникума</w:t>
            </w: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21</w:t>
            </w:r>
          </w:p>
        </w:tc>
      </w:tr>
      <w:tr w:rsidR="00ED2EA2" w:rsidTr="00E03762">
        <w:tc>
          <w:tcPr>
            <w:tcW w:w="828" w:type="dxa"/>
            <w:tcBorders>
              <w:top w:val="single" w:sz="4" w:space="0" w:color="000000"/>
              <w:left w:val="single" w:sz="4" w:space="0" w:color="000000"/>
              <w:bottom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13</w:t>
            </w:r>
          </w:p>
        </w:tc>
        <w:tc>
          <w:tcPr>
            <w:tcW w:w="10357" w:type="dxa"/>
            <w:tcBorders>
              <w:top w:val="single" w:sz="4" w:space="0" w:color="000000"/>
              <w:left w:val="single" w:sz="4" w:space="0" w:color="000000"/>
              <w:bottom w:val="single" w:sz="4" w:space="0" w:color="000000"/>
            </w:tcBorders>
            <w:shd w:val="clear" w:color="auto" w:fill="auto"/>
          </w:tcPr>
          <w:p w:rsidR="00DC71F4" w:rsidRPr="00AC2588" w:rsidRDefault="00CD1A87" w:rsidP="00DC71F4">
            <w:pPr>
              <w:jc w:val="left"/>
              <w:rPr>
                <w:rFonts w:ascii="Times New Roman" w:hAnsi="Times New Roman" w:cs="Times New Roman"/>
                <w:sz w:val="24"/>
                <w:szCs w:val="24"/>
                <w:lang w:eastAsia="ru-RU"/>
              </w:rPr>
            </w:pPr>
            <w:r>
              <w:rPr>
                <w:rFonts w:ascii="Times New Roman" w:hAnsi="Times New Roman" w:cs="Times New Roman"/>
                <w:sz w:val="24"/>
                <w:szCs w:val="24"/>
                <w:lang w:eastAsia="ru-RU"/>
              </w:rPr>
              <w:t>Показатели деятельности техникума</w:t>
            </w:r>
          </w:p>
          <w:p w:rsidR="00ED2EA2" w:rsidRPr="00DC71F4" w:rsidRDefault="00ED2EA2" w:rsidP="00DC71F4">
            <w:pPr>
              <w:snapToGrid w:val="0"/>
              <w:jc w:val="left"/>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930038" w:rsidP="00E03762">
            <w:pPr>
              <w:snapToGrid w:val="0"/>
              <w:rPr>
                <w:rFonts w:ascii="Times New Roman" w:hAnsi="Times New Roman"/>
                <w:b/>
                <w:sz w:val="24"/>
                <w:szCs w:val="24"/>
              </w:rPr>
            </w:pPr>
            <w:r>
              <w:rPr>
                <w:rFonts w:ascii="Times New Roman" w:hAnsi="Times New Roman"/>
                <w:b/>
                <w:sz w:val="24"/>
                <w:szCs w:val="24"/>
              </w:rPr>
              <w:t>24</w:t>
            </w:r>
          </w:p>
        </w:tc>
      </w:tr>
    </w:tbl>
    <w:p w:rsidR="00ED2EA2" w:rsidRPr="00930038" w:rsidRDefault="00ED2EA2" w:rsidP="00930038"/>
    <w:p w:rsidR="00ED2EA2" w:rsidRDefault="00ED2EA2" w:rsidP="00ED2EA2">
      <w:pPr>
        <w:snapToGrid w:val="0"/>
        <w:spacing w:line="360" w:lineRule="auto"/>
        <w:ind w:firstLine="709"/>
        <w:rPr>
          <w:rFonts w:ascii="Times New Roman" w:hAnsi="Times New Roman"/>
          <w:b/>
          <w:sz w:val="24"/>
          <w:szCs w:val="24"/>
        </w:rPr>
      </w:pPr>
    </w:p>
    <w:p w:rsidR="00DC71F4" w:rsidRDefault="00DC71F4" w:rsidP="00ED2EA2">
      <w:pPr>
        <w:snapToGrid w:val="0"/>
        <w:spacing w:line="360" w:lineRule="auto"/>
        <w:ind w:firstLine="709"/>
        <w:rPr>
          <w:rFonts w:ascii="Times New Roman" w:hAnsi="Times New Roman"/>
          <w:b/>
          <w:sz w:val="24"/>
          <w:szCs w:val="24"/>
        </w:rPr>
      </w:pPr>
    </w:p>
    <w:p w:rsidR="00ED2EA2" w:rsidRDefault="00ED2EA2" w:rsidP="00DC71F4">
      <w:pPr>
        <w:snapToGrid w:val="0"/>
        <w:spacing w:line="360" w:lineRule="auto"/>
        <w:jc w:val="both"/>
        <w:rPr>
          <w:rFonts w:ascii="Times New Roman" w:hAnsi="Times New Roman"/>
          <w:b/>
          <w:sz w:val="24"/>
          <w:szCs w:val="24"/>
        </w:rPr>
      </w:pPr>
    </w:p>
    <w:p w:rsidR="00CD1A87" w:rsidRDefault="00CD1A87" w:rsidP="007172C8">
      <w:pPr>
        <w:keepNext/>
        <w:spacing w:before="240" w:after="60"/>
        <w:outlineLvl w:val="2"/>
        <w:rPr>
          <w:rFonts w:ascii="Times New Roman" w:hAnsi="Times New Roman" w:cs="Times New Roman"/>
          <w:b/>
          <w:bCs/>
          <w:sz w:val="26"/>
          <w:szCs w:val="26"/>
          <w:lang w:eastAsia="ru-RU"/>
        </w:rPr>
      </w:pPr>
      <w:bookmarkStart w:id="1" w:name="_Toc130208499"/>
      <w:bookmarkStart w:id="2" w:name="_Toc130208672"/>
      <w:bookmarkStart w:id="3" w:name="_Toc130209069"/>
      <w:bookmarkStart w:id="4" w:name="_Toc130264107"/>
      <w:bookmarkStart w:id="5" w:name="_Toc130278659"/>
    </w:p>
    <w:p w:rsidR="007172C8" w:rsidRPr="007172C8" w:rsidRDefault="007172C8" w:rsidP="007172C8">
      <w:pPr>
        <w:keepNext/>
        <w:spacing w:before="240" w:after="60"/>
        <w:outlineLvl w:val="2"/>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1 </w:t>
      </w:r>
      <w:r w:rsidRPr="007172C8">
        <w:rPr>
          <w:rFonts w:ascii="Times New Roman" w:hAnsi="Times New Roman" w:cs="Times New Roman"/>
          <w:b/>
          <w:bCs/>
          <w:sz w:val="26"/>
          <w:szCs w:val="26"/>
          <w:lang w:eastAsia="ru-RU"/>
        </w:rPr>
        <w:t>Общие положения</w:t>
      </w:r>
      <w:bookmarkEnd w:id="1"/>
      <w:bookmarkEnd w:id="2"/>
      <w:bookmarkEnd w:id="3"/>
      <w:bookmarkEnd w:id="4"/>
      <w:bookmarkEnd w:id="5"/>
    </w:p>
    <w:p w:rsidR="007172C8" w:rsidRPr="007172C8" w:rsidRDefault="007172C8" w:rsidP="007172C8">
      <w:pPr>
        <w:jc w:val="both"/>
        <w:rPr>
          <w:rFonts w:ascii="Times New Roman" w:hAnsi="Times New Roman" w:cs="Times New Roman"/>
          <w:sz w:val="24"/>
          <w:szCs w:val="24"/>
          <w:lang w:eastAsia="ru-RU"/>
        </w:rPr>
      </w:pPr>
    </w:p>
    <w:p w:rsidR="007172C8" w:rsidRPr="007172C8" w:rsidRDefault="007172C8" w:rsidP="007172C8">
      <w:pPr>
        <w:ind w:firstLine="567"/>
        <w:jc w:val="both"/>
        <w:rPr>
          <w:rFonts w:ascii="Times New Roman" w:hAnsi="Times New Roman" w:cs="Times New Roman"/>
          <w:sz w:val="24"/>
          <w:szCs w:val="24"/>
          <w:lang w:eastAsia="ru-RU"/>
        </w:rPr>
      </w:pPr>
      <w:r w:rsidRPr="007172C8">
        <w:rPr>
          <w:rFonts w:ascii="Times New Roman" w:hAnsi="Times New Roman" w:cs="Times New Roman"/>
          <w:sz w:val="24"/>
          <w:szCs w:val="24"/>
          <w:lang w:eastAsia="ru-RU"/>
        </w:rPr>
        <w:t xml:space="preserve">Отчет по </w:t>
      </w:r>
      <w:proofErr w:type="spellStart"/>
      <w:r w:rsidRPr="007172C8">
        <w:rPr>
          <w:rFonts w:ascii="Times New Roman" w:hAnsi="Times New Roman" w:cs="Times New Roman"/>
          <w:sz w:val="24"/>
          <w:szCs w:val="24"/>
          <w:lang w:eastAsia="ru-RU"/>
        </w:rPr>
        <w:t>самообсле</w:t>
      </w:r>
      <w:r>
        <w:rPr>
          <w:rFonts w:ascii="Times New Roman" w:hAnsi="Times New Roman" w:cs="Times New Roman"/>
          <w:sz w:val="24"/>
          <w:szCs w:val="24"/>
          <w:lang w:eastAsia="ru-RU"/>
        </w:rPr>
        <w:t>дованию</w:t>
      </w:r>
      <w:proofErr w:type="spellEnd"/>
      <w:r>
        <w:rPr>
          <w:rFonts w:ascii="Times New Roman" w:hAnsi="Times New Roman" w:cs="Times New Roman"/>
          <w:sz w:val="24"/>
          <w:szCs w:val="24"/>
          <w:lang w:eastAsia="ru-RU"/>
        </w:rPr>
        <w:t xml:space="preserve"> ГБОУ СПО «</w:t>
      </w:r>
      <w:proofErr w:type="spellStart"/>
      <w:r>
        <w:rPr>
          <w:rFonts w:ascii="Times New Roman" w:hAnsi="Times New Roman" w:cs="Times New Roman"/>
          <w:sz w:val="24"/>
          <w:szCs w:val="24"/>
          <w:lang w:eastAsia="ru-RU"/>
        </w:rPr>
        <w:t>Лукояновский</w:t>
      </w:r>
      <w:proofErr w:type="spellEnd"/>
      <w:r>
        <w:rPr>
          <w:rFonts w:ascii="Times New Roman" w:hAnsi="Times New Roman" w:cs="Times New Roman"/>
          <w:sz w:val="24"/>
          <w:szCs w:val="24"/>
          <w:lang w:eastAsia="ru-RU"/>
        </w:rPr>
        <w:t xml:space="preserve"> </w:t>
      </w:r>
      <w:r w:rsidRPr="007172C8">
        <w:rPr>
          <w:rFonts w:ascii="Times New Roman" w:hAnsi="Times New Roman" w:cs="Times New Roman"/>
          <w:sz w:val="24"/>
          <w:szCs w:val="24"/>
          <w:lang w:eastAsia="ru-RU"/>
        </w:rPr>
        <w:t xml:space="preserve"> сельскохозяйственный техникум»  составлен в соответствии с приказом Министерства образования и науки Российской Федерации от 14 июня 2013г.№462.</w:t>
      </w:r>
    </w:p>
    <w:p w:rsidR="007172C8" w:rsidRDefault="007172C8" w:rsidP="00ED2EA2">
      <w:pPr>
        <w:snapToGrid w:val="0"/>
        <w:spacing w:line="360" w:lineRule="auto"/>
        <w:ind w:firstLine="709"/>
        <w:rPr>
          <w:rFonts w:ascii="Times New Roman" w:hAnsi="Times New Roman"/>
          <w:b/>
          <w:sz w:val="24"/>
          <w:szCs w:val="24"/>
        </w:rPr>
      </w:pPr>
    </w:p>
    <w:p w:rsidR="00763CD9" w:rsidRDefault="00B407E9" w:rsidP="00ED2EA2">
      <w:pPr>
        <w:snapToGrid w:val="0"/>
        <w:spacing w:line="360" w:lineRule="auto"/>
        <w:ind w:firstLine="709"/>
        <w:rPr>
          <w:rFonts w:ascii="Times New Roman" w:hAnsi="Times New Roman"/>
          <w:b/>
          <w:sz w:val="24"/>
          <w:szCs w:val="24"/>
        </w:rPr>
      </w:pPr>
      <w:r>
        <w:rPr>
          <w:rFonts w:ascii="Times New Roman" w:hAnsi="Times New Roman" w:cs="Times New Roman"/>
          <w:b/>
          <w:sz w:val="24"/>
          <w:szCs w:val="24"/>
          <w:lang w:eastAsia="ru-RU"/>
        </w:rPr>
        <w:t xml:space="preserve">2 </w:t>
      </w:r>
      <w:r w:rsidR="00763CD9" w:rsidRPr="00763CD9">
        <w:rPr>
          <w:rFonts w:ascii="Times New Roman" w:hAnsi="Times New Roman" w:cs="Times New Roman"/>
          <w:b/>
          <w:sz w:val="24"/>
          <w:szCs w:val="24"/>
          <w:lang w:eastAsia="ru-RU"/>
        </w:rPr>
        <w:t>Организационно-правовое обеспечение образовательной деятельности</w:t>
      </w:r>
      <w:r w:rsidR="00763CD9">
        <w:rPr>
          <w:rFonts w:ascii="Times New Roman" w:hAnsi="Times New Roman"/>
          <w:b/>
          <w:sz w:val="24"/>
          <w:szCs w:val="24"/>
        </w:rPr>
        <w:t xml:space="preserve"> </w:t>
      </w:r>
    </w:p>
    <w:p w:rsidR="00644FF3" w:rsidRPr="00644FF3" w:rsidRDefault="00644FF3" w:rsidP="00644FF3">
      <w:pPr>
        <w:ind w:firstLine="567"/>
        <w:jc w:val="both"/>
        <w:rPr>
          <w:rFonts w:ascii="Times New Roman" w:hAnsi="Times New Roman" w:cs="Times New Roman"/>
          <w:sz w:val="24"/>
          <w:szCs w:val="24"/>
          <w:lang w:eastAsia="ru-RU"/>
        </w:rPr>
      </w:pPr>
      <w:r w:rsidRPr="00644FF3">
        <w:rPr>
          <w:rFonts w:ascii="Times New Roman" w:hAnsi="Times New Roman" w:cs="Times New Roman"/>
          <w:sz w:val="24"/>
          <w:szCs w:val="24"/>
          <w:lang w:eastAsia="ru-RU"/>
        </w:rPr>
        <w:t>В настоящее время находится в подчинении министерства  образования Нижегородской области.</w:t>
      </w:r>
    </w:p>
    <w:p w:rsidR="00644FF3" w:rsidRPr="00644FF3" w:rsidRDefault="00644FF3" w:rsidP="00644FF3">
      <w:pPr>
        <w:ind w:firstLine="567"/>
        <w:jc w:val="both"/>
        <w:rPr>
          <w:rFonts w:ascii="Times New Roman" w:hAnsi="Times New Roman" w:cs="Times New Roman"/>
          <w:sz w:val="24"/>
          <w:szCs w:val="24"/>
          <w:lang w:eastAsia="ru-RU"/>
        </w:rPr>
      </w:pPr>
      <w:r w:rsidRPr="00644FF3">
        <w:rPr>
          <w:rFonts w:ascii="Times New Roman" w:hAnsi="Times New Roman" w:cs="Times New Roman"/>
          <w:sz w:val="24"/>
          <w:szCs w:val="24"/>
          <w:lang w:eastAsia="ru-RU"/>
        </w:rPr>
        <w:t>Организационно-правовое обеспечение образовательной деятельности осуществляется в соответствии с нормативной базой на основании Конституции РФ, Закона Российской Федерации от 29.12.2012г. №273-ФЗ «Об образовании в Российской Федерации» и Устава техникума, утвержденного Министром образования Нижегородской области в 2011г., с изменениями в Устав, утвержденными Министром образования Нижегородской области Наумовым С.В. в 2013г.</w:t>
      </w:r>
    </w:p>
    <w:p w:rsidR="00644FF3" w:rsidRPr="00644FF3" w:rsidRDefault="00644FF3" w:rsidP="00644FF3">
      <w:pPr>
        <w:ind w:firstLine="567"/>
        <w:jc w:val="both"/>
        <w:rPr>
          <w:rFonts w:ascii="Times New Roman" w:hAnsi="Times New Roman" w:cs="Times New Roman"/>
          <w:sz w:val="24"/>
          <w:szCs w:val="24"/>
          <w:lang w:eastAsia="ru-RU"/>
        </w:rPr>
      </w:pPr>
      <w:r w:rsidRPr="00644FF3">
        <w:rPr>
          <w:rFonts w:ascii="Times New Roman" w:hAnsi="Times New Roman" w:cs="Times New Roman"/>
          <w:sz w:val="24"/>
          <w:szCs w:val="24"/>
          <w:lang w:eastAsia="ru-RU"/>
        </w:rPr>
        <w:t>Юридический адрес техникума:</w:t>
      </w:r>
    </w:p>
    <w:p w:rsidR="00644FF3" w:rsidRPr="00DC71F4" w:rsidRDefault="00644FF3" w:rsidP="00644FF3">
      <w:pPr>
        <w:pStyle w:val="ae"/>
        <w:ind w:right="53" w:firstLine="720"/>
        <w:rPr>
          <w:rFonts w:ascii="Times New Roman" w:hAnsi="Times New Roman" w:cs="Times New Roman"/>
          <w:sz w:val="24"/>
          <w:szCs w:val="24"/>
        </w:rPr>
      </w:pPr>
      <w:r w:rsidRPr="00DC71F4">
        <w:rPr>
          <w:rFonts w:ascii="Times New Roman" w:hAnsi="Times New Roman" w:cs="Times New Roman"/>
          <w:sz w:val="24"/>
          <w:szCs w:val="24"/>
        </w:rPr>
        <w:t xml:space="preserve">Юридический адрес (местонахождение) Техникума: </w:t>
      </w:r>
    </w:p>
    <w:p w:rsidR="00644FF3" w:rsidRPr="00DC71F4" w:rsidRDefault="00644FF3" w:rsidP="00644FF3">
      <w:pPr>
        <w:pStyle w:val="ae"/>
        <w:tabs>
          <w:tab w:val="right" w:pos="9302"/>
        </w:tabs>
        <w:ind w:right="53"/>
        <w:rPr>
          <w:rFonts w:ascii="Times New Roman" w:hAnsi="Times New Roman" w:cs="Times New Roman"/>
          <w:sz w:val="24"/>
          <w:szCs w:val="24"/>
        </w:rPr>
      </w:pPr>
      <w:proofErr w:type="gramStart"/>
      <w:r w:rsidRPr="00DC71F4">
        <w:rPr>
          <w:rFonts w:ascii="Times New Roman" w:hAnsi="Times New Roman" w:cs="Times New Roman"/>
          <w:sz w:val="24"/>
          <w:szCs w:val="24"/>
        </w:rPr>
        <w:t>607811, Нижегородская область, Лукояновский район, с. Ульяново, ул. Пролетарская, д. 130.</w:t>
      </w:r>
      <w:proofErr w:type="gramEnd"/>
    </w:p>
    <w:p w:rsidR="00644FF3" w:rsidRPr="00644FF3" w:rsidRDefault="00644FF3" w:rsidP="00644FF3">
      <w:pPr>
        <w:ind w:firstLine="567"/>
        <w:jc w:val="both"/>
        <w:rPr>
          <w:rFonts w:ascii="Times New Roman" w:hAnsi="Times New Roman" w:cs="Times New Roman"/>
          <w:sz w:val="24"/>
          <w:szCs w:val="24"/>
          <w:lang w:eastAsia="ru-RU"/>
        </w:rPr>
      </w:pPr>
      <w:r w:rsidRPr="00644FF3">
        <w:rPr>
          <w:rFonts w:ascii="Times New Roman" w:hAnsi="Times New Roman" w:cs="Times New Roman"/>
          <w:sz w:val="24"/>
          <w:szCs w:val="24"/>
          <w:lang w:eastAsia="ru-RU"/>
        </w:rPr>
        <w:t>Юридический адрес учредителя:</w:t>
      </w:r>
    </w:p>
    <w:p w:rsidR="00644FF3" w:rsidRPr="00644FF3" w:rsidRDefault="00644FF3" w:rsidP="00644FF3">
      <w:pPr>
        <w:ind w:firstLine="567"/>
        <w:jc w:val="both"/>
        <w:rPr>
          <w:rFonts w:ascii="Times New Roman" w:hAnsi="Times New Roman" w:cs="Times New Roman"/>
          <w:sz w:val="24"/>
          <w:szCs w:val="24"/>
          <w:lang w:eastAsia="ru-RU"/>
        </w:rPr>
      </w:pPr>
      <w:r w:rsidRPr="00644FF3">
        <w:rPr>
          <w:rFonts w:ascii="Times New Roman" w:hAnsi="Times New Roman" w:cs="Times New Roman"/>
          <w:sz w:val="24"/>
          <w:szCs w:val="24"/>
          <w:lang w:eastAsia="ru-RU"/>
        </w:rPr>
        <w:t xml:space="preserve">603 950 </w:t>
      </w:r>
      <w:proofErr w:type="spellStart"/>
      <w:r w:rsidRPr="00644FF3">
        <w:rPr>
          <w:rFonts w:ascii="Times New Roman" w:hAnsi="Times New Roman" w:cs="Times New Roman"/>
          <w:sz w:val="24"/>
          <w:szCs w:val="24"/>
          <w:lang w:eastAsia="ru-RU"/>
        </w:rPr>
        <w:t>Н.Новгород</w:t>
      </w:r>
      <w:proofErr w:type="spellEnd"/>
      <w:r w:rsidRPr="00644FF3">
        <w:rPr>
          <w:rFonts w:ascii="Times New Roman" w:hAnsi="Times New Roman" w:cs="Times New Roman"/>
          <w:sz w:val="24"/>
          <w:szCs w:val="24"/>
          <w:lang w:eastAsia="ru-RU"/>
        </w:rPr>
        <w:t>, ул. Ильинская, 18.</w:t>
      </w:r>
    </w:p>
    <w:p w:rsidR="00644FF3" w:rsidRPr="00644FF3" w:rsidRDefault="00644FF3" w:rsidP="00644FF3">
      <w:pPr>
        <w:ind w:firstLine="567"/>
        <w:jc w:val="both"/>
        <w:rPr>
          <w:rFonts w:ascii="Times New Roman" w:hAnsi="Times New Roman" w:cs="Times New Roman"/>
          <w:sz w:val="24"/>
          <w:szCs w:val="24"/>
          <w:lang w:eastAsia="ru-RU"/>
        </w:rPr>
      </w:pPr>
      <w:r w:rsidRPr="00644FF3">
        <w:rPr>
          <w:rFonts w:ascii="Times New Roman" w:hAnsi="Times New Roman" w:cs="Times New Roman"/>
          <w:sz w:val="24"/>
          <w:szCs w:val="24"/>
          <w:lang w:eastAsia="ru-RU"/>
        </w:rPr>
        <w:t>Техникум является  юридическим  лицом со дня его государственной регистрации, обладает на праве оперативного управления обособленным имуществом, собственником которого является Министерство государственного имущества и земельных ресурсов Нижегородской области, и осуществляет свою деятельность при наличии следующих нормативных документов:</w:t>
      </w:r>
    </w:p>
    <w:p w:rsidR="00763CD9" w:rsidRPr="00763CD9" w:rsidRDefault="00644FF3" w:rsidP="00644FF3">
      <w:pPr>
        <w:ind w:firstLine="567"/>
        <w:jc w:val="both"/>
        <w:rPr>
          <w:rFonts w:ascii="Times New Roman" w:hAnsi="Times New Roman" w:cs="Times New Roman"/>
          <w:sz w:val="24"/>
          <w:szCs w:val="24"/>
          <w:lang w:eastAsia="ru-RU"/>
        </w:rPr>
      </w:pPr>
      <w:r w:rsidRPr="00644FF3">
        <w:rPr>
          <w:rFonts w:ascii="Times New Roman" w:hAnsi="Times New Roman" w:cs="Times New Roman"/>
          <w:sz w:val="24"/>
          <w:szCs w:val="24"/>
          <w:lang w:eastAsia="ru-RU"/>
        </w:rPr>
        <w:t>Право на ведение образовательной деятельности в сфере профессионального образования представлено лицензией</w:t>
      </w:r>
      <w:r>
        <w:rPr>
          <w:rFonts w:ascii="Times New Roman" w:hAnsi="Times New Roman" w:cs="Times New Roman"/>
          <w:sz w:val="24"/>
          <w:szCs w:val="24"/>
          <w:lang w:eastAsia="ru-RU"/>
        </w:rPr>
        <w:t xml:space="preserve"> Серия 52  №002294 </w:t>
      </w:r>
      <w:r w:rsidRPr="00644FF3">
        <w:rPr>
          <w:rFonts w:ascii="Times New Roman" w:hAnsi="Times New Roman" w:cs="Times New Roman"/>
          <w:sz w:val="24"/>
          <w:szCs w:val="24"/>
          <w:lang w:eastAsia="ru-RU"/>
        </w:rPr>
        <w:t xml:space="preserve"> от </w:t>
      </w:r>
      <w:r>
        <w:rPr>
          <w:rFonts w:ascii="Times New Roman" w:hAnsi="Times New Roman" w:cs="Times New Roman"/>
          <w:sz w:val="24"/>
          <w:szCs w:val="24"/>
          <w:lang w:eastAsia="ru-RU"/>
        </w:rPr>
        <w:t>24.01</w:t>
      </w:r>
      <w:r w:rsidRPr="00644FF3">
        <w:rPr>
          <w:rFonts w:ascii="Times New Roman" w:hAnsi="Times New Roman" w:cs="Times New Roman"/>
          <w:sz w:val="24"/>
          <w:szCs w:val="24"/>
          <w:lang w:eastAsia="ru-RU"/>
        </w:rPr>
        <w:t>.2012 года, выданной  Министерством образования Нижегородской области, срок действия лицензии – бессрочно</w:t>
      </w:r>
    </w:p>
    <w:p w:rsidR="00ED2EA2" w:rsidRDefault="00B407E9" w:rsidP="00ED2EA2">
      <w:pPr>
        <w:snapToGrid w:val="0"/>
        <w:spacing w:line="360" w:lineRule="auto"/>
        <w:ind w:firstLine="709"/>
        <w:rPr>
          <w:rFonts w:ascii="Times New Roman" w:hAnsi="Times New Roman"/>
          <w:b/>
          <w:sz w:val="24"/>
          <w:szCs w:val="24"/>
        </w:rPr>
      </w:pPr>
      <w:r>
        <w:rPr>
          <w:rFonts w:ascii="Times New Roman" w:hAnsi="Times New Roman"/>
          <w:b/>
          <w:sz w:val="24"/>
          <w:szCs w:val="24"/>
        </w:rPr>
        <w:t>3</w:t>
      </w:r>
      <w:r w:rsidR="00ED2EA2">
        <w:rPr>
          <w:rFonts w:ascii="Times New Roman" w:hAnsi="Times New Roman"/>
          <w:b/>
          <w:sz w:val="24"/>
          <w:szCs w:val="24"/>
        </w:rPr>
        <w:t xml:space="preserve"> Краткая историческая справка</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1943 – 1949 гг. - школа фабрично-заводского обучения - ФЗО №8 готовила токарей, слесарей, электромонтеров, столяров.</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1949 – 1954 гг. - ремесленное училище № 42 готовило квалифицированных рабочих следующих профессий: электромонтеров по ремонту, сборке и эксплуатации промышленного оборудования, слесарей по ремонту сельскохозяйственных машин, токарей по металлу, столяров.</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 xml:space="preserve">1954 – 1957 гг. - РУ механизации с-х № 42 по подготовке механизаторов широкого профиля - трактористов - машинистов для </w:t>
      </w:r>
      <w:proofErr w:type="spellStart"/>
      <w:r>
        <w:rPr>
          <w:rFonts w:ascii="Times New Roman" w:hAnsi="Times New Roman"/>
          <w:sz w:val="24"/>
          <w:szCs w:val="24"/>
        </w:rPr>
        <w:t>Лукояновского</w:t>
      </w:r>
      <w:proofErr w:type="spellEnd"/>
      <w:r>
        <w:rPr>
          <w:rFonts w:ascii="Times New Roman" w:hAnsi="Times New Roman"/>
          <w:sz w:val="24"/>
          <w:szCs w:val="24"/>
        </w:rPr>
        <w:t xml:space="preserve"> района, </w:t>
      </w:r>
      <w:proofErr w:type="spellStart"/>
      <w:r>
        <w:rPr>
          <w:rFonts w:ascii="Times New Roman" w:hAnsi="Times New Roman"/>
          <w:sz w:val="24"/>
          <w:szCs w:val="24"/>
        </w:rPr>
        <w:t>Арзамасской</w:t>
      </w:r>
      <w:proofErr w:type="spellEnd"/>
      <w:r>
        <w:rPr>
          <w:rFonts w:ascii="Times New Roman" w:hAnsi="Times New Roman"/>
          <w:sz w:val="24"/>
          <w:szCs w:val="24"/>
        </w:rPr>
        <w:t xml:space="preserve"> области и целинных земель Казахстана.</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lastRenderedPageBreak/>
        <w:t>1957-1963 гг. - РУМСХ № 5.</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1963 - 1975 гг. - СПТУ № 5 (сельское профессиональное - техническое училище № 5) готовило трактористов - машинистов широкого профиля с 2-х годичным сроком обучения, трактористов - машинистов III класса с годичным сроком обучения и слесарей по ремонту автомобилей с квалификацией шофера III класса.</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 xml:space="preserve">1977 г. - СПТУ № 5 реорганизовано в ССПТУ № 5 (среднее сельское профессионально – техническое училище № 5), новый  тип  профтехучилища, в  котором учащиеся получали полное среднее образование, круг профессий ССПТУ № 5 значительно расширился: тракторист-машинист III класса; </w:t>
      </w:r>
      <w:proofErr w:type="spellStart"/>
      <w:r>
        <w:rPr>
          <w:rFonts w:ascii="Times New Roman" w:hAnsi="Times New Roman"/>
          <w:sz w:val="24"/>
          <w:szCs w:val="24"/>
        </w:rPr>
        <w:t>газоэлектросварщик</w:t>
      </w:r>
      <w:proofErr w:type="spellEnd"/>
      <w:r>
        <w:rPr>
          <w:rFonts w:ascii="Times New Roman" w:hAnsi="Times New Roman"/>
          <w:sz w:val="24"/>
          <w:szCs w:val="24"/>
        </w:rPr>
        <w:t>; мастер сельского строительства.</w:t>
      </w:r>
    </w:p>
    <w:p w:rsidR="00ED2EA2" w:rsidRDefault="00ED2EA2" w:rsidP="00ED2EA2">
      <w:pPr>
        <w:snapToGrid w:val="0"/>
        <w:spacing w:line="360" w:lineRule="auto"/>
        <w:ind w:firstLine="709"/>
        <w:jc w:val="both"/>
        <w:rPr>
          <w:rFonts w:ascii="Times New Roman" w:hAnsi="Times New Roman"/>
          <w:sz w:val="24"/>
          <w:szCs w:val="24"/>
        </w:rPr>
      </w:pPr>
      <w:proofErr w:type="gramStart"/>
      <w:r>
        <w:rPr>
          <w:rFonts w:ascii="Times New Roman" w:hAnsi="Times New Roman"/>
          <w:sz w:val="24"/>
          <w:szCs w:val="24"/>
        </w:rPr>
        <w:t xml:space="preserve">1984 г. - ССПТУ № 5 реорганизуется в ССПТУ № 105 (среднее сельское профтехучилище № 105) и готовило трактористов - машинистов 3-го класса, поваров, портных с годичными сроком обучения; продавцов широкого профиля, портных по мужской и женской верхней одежде, поваров с 3-х годичным сроком обучения  </w:t>
      </w:r>
      <w:proofErr w:type="gramEnd"/>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 xml:space="preserve">1988 г. - объединение училищ ССПТУ № 105 и СПТУ № 14 и образование нового СПТУ № 105 </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1989 г. - СПТУ № 105 было реорганизовано в ПТУ №105</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1992 г. на базе ПТУ № 105 создано ВПУ №105 (агротехнический лицей).</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 xml:space="preserve">1994 г. - ВПУ № 105 переименовано в </w:t>
      </w:r>
      <w:proofErr w:type="spellStart"/>
      <w:r>
        <w:rPr>
          <w:rFonts w:ascii="Times New Roman" w:hAnsi="Times New Roman"/>
          <w:sz w:val="24"/>
          <w:szCs w:val="24"/>
        </w:rPr>
        <w:t>Лукояновский</w:t>
      </w:r>
      <w:proofErr w:type="spellEnd"/>
      <w:r>
        <w:rPr>
          <w:rFonts w:ascii="Times New Roman" w:hAnsi="Times New Roman"/>
          <w:sz w:val="24"/>
          <w:szCs w:val="24"/>
        </w:rPr>
        <w:t xml:space="preserve"> центр непрерывного профессионального образования - </w:t>
      </w:r>
      <w:proofErr w:type="gramStart"/>
      <w:r>
        <w:rPr>
          <w:rFonts w:ascii="Times New Roman" w:hAnsi="Times New Roman"/>
          <w:sz w:val="24"/>
          <w:szCs w:val="24"/>
        </w:rPr>
        <w:t>ПЛ</w:t>
      </w:r>
      <w:proofErr w:type="gramEnd"/>
      <w:r>
        <w:rPr>
          <w:rFonts w:ascii="Times New Roman" w:hAnsi="Times New Roman"/>
          <w:sz w:val="24"/>
          <w:szCs w:val="24"/>
        </w:rPr>
        <w:t xml:space="preserve"> № 105 (профессиональный лицей).</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 xml:space="preserve">1988-1998 гг. - </w:t>
      </w:r>
      <w:proofErr w:type="gramStart"/>
      <w:r>
        <w:rPr>
          <w:rFonts w:ascii="Times New Roman" w:hAnsi="Times New Roman"/>
          <w:sz w:val="24"/>
          <w:szCs w:val="24"/>
        </w:rPr>
        <w:t>ПЛ</w:t>
      </w:r>
      <w:proofErr w:type="gramEnd"/>
      <w:r>
        <w:rPr>
          <w:rFonts w:ascii="Times New Roman" w:hAnsi="Times New Roman"/>
          <w:sz w:val="24"/>
          <w:szCs w:val="24"/>
        </w:rPr>
        <w:t xml:space="preserve"> № 105 готовило специалистов разного уровня квалификации по профессиям: техник-механик, бухгалтер сельскохозяйственного производства, ветфельдшер, портной - закройщик, повар - кондитер, пчеловод - тракторист - машинист, швея, мастер сельского строительства, водитель категории «В» и «С» для вооруженных сил и народного хозяйства страны.</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 xml:space="preserve">1999 г. - изменено наименование государственного образования </w:t>
      </w:r>
      <w:proofErr w:type="gramStart"/>
      <w:r>
        <w:rPr>
          <w:rFonts w:ascii="Times New Roman" w:hAnsi="Times New Roman"/>
          <w:sz w:val="24"/>
          <w:szCs w:val="24"/>
        </w:rPr>
        <w:t>ПЛ</w:t>
      </w:r>
      <w:proofErr w:type="gramEnd"/>
      <w:r>
        <w:rPr>
          <w:rFonts w:ascii="Times New Roman" w:hAnsi="Times New Roman"/>
          <w:sz w:val="24"/>
          <w:szCs w:val="24"/>
        </w:rPr>
        <w:t xml:space="preserve"> № 105 на </w:t>
      </w:r>
      <w:proofErr w:type="spellStart"/>
      <w:r>
        <w:rPr>
          <w:rFonts w:ascii="Times New Roman" w:hAnsi="Times New Roman"/>
          <w:sz w:val="24"/>
          <w:szCs w:val="24"/>
        </w:rPr>
        <w:t>Лукояновский</w:t>
      </w:r>
      <w:proofErr w:type="spellEnd"/>
      <w:r>
        <w:rPr>
          <w:rFonts w:ascii="Times New Roman" w:hAnsi="Times New Roman"/>
          <w:sz w:val="24"/>
          <w:szCs w:val="24"/>
        </w:rPr>
        <w:t xml:space="preserve"> сельскохозяйственный техникум с учреждением его Устава.</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 xml:space="preserve">1996 г., 2000 г. – открытие представительств сельскохозяйственной академии и Волго-Вятской академии государственной службы. В них готовили специалистов четырёх направлений: экономика; бухгалтерский учёт и аудит; государственное муниципальное управление; юриспруденция. </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lastRenderedPageBreak/>
        <w:t>2010 г. - реорганизация ГОУ СПО "</w:t>
      </w:r>
      <w:proofErr w:type="spellStart"/>
      <w:r>
        <w:rPr>
          <w:rFonts w:ascii="Times New Roman" w:hAnsi="Times New Roman"/>
          <w:sz w:val="24"/>
          <w:szCs w:val="24"/>
        </w:rPr>
        <w:t>Лукояновский</w:t>
      </w:r>
      <w:proofErr w:type="spellEnd"/>
      <w:r>
        <w:rPr>
          <w:rFonts w:ascii="Times New Roman" w:hAnsi="Times New Roman"/>
          <w:sz w:val="24"/>
          <w:szCs w:val="24"/>
        </w:rPr>
        <w:t xml:space="preserve"> сельскохозяйственный техникум" путём присоединения к нему ГОУ СПО "</w:t>
      </w:r>
      <w:proofErr w:type="spellStart"/>
      <w:r>
        <w:rPr>
          <w:rFonts w:ascii="Times New Roman" w:hAnsi="Times New Roman"/>
          <w:sz w:val="24"/>
          <w:szCs w:val="24"/>
        </w:rPr>
        <w:t>Гагинский</w:t>
      </w:r>
      <w:proofErr w:type="spellEnd"/>
      <w:r>
        <w:rPr>
          <w:rFonts w:ascii="Times New Roman" w:hAnsi="Times New Roman"/>
          <w:sz w:val="24"/>
          <w:szCs w:val="24"/>
        </w:rPr>
        <w:t xml:space="preserve"> сельскохозяйственный техникум", ГОУ НПО "Профессиональное училище № 66", ГОУ НПО "Профессиональное училище № 67" и ГОУ НПО "Профессиональное училище № 94".</w:t>
      </w:r>
    </w:p>
    <w:p w:rsidR="00F2779C" w:rsidRDefault="00F2779C"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2013г – приказ о ликвидации</w:t>
      </w:r>
      <w:r w:rsidR="00861E66">
        <w:rPr>
          <w:rFonts w:ascii="Times New Roman" w:hAnsi="Times New Roman"/>
          <w:sz w:val="24"/>
          <w:szCs w:val="24"/>
        </w:rPr>
        <w:t xml:space="preserve"> </w:t>
      </w:r>
      <w:proofErr w:type="spellStart"/>
      <w:r w:rsidR="00861E66">
        <w:rPr>
          <w:rFonts w:ascii="Times New Roman" w:hAnsi="Times New Roman"/>
          <w:sz w:val="24"/>
          <w:szCs w:val="24"/>
        </w:rPr>
        <w:t>Большеболдинского</w:t>
      </w:r>
      <w:proofErr w:type="spellEnd"/>
      <w:r w:rsidR="00861E66">
        <w:rPr>
          <w:rFonts w:ascii="Times New Roman" w:hAnsi="Times New Roman"/>
          <w:sz w:val="24"/>
          <w:szCs w:val="24"/>
        </w:rPr>
        <w:t xml:space="preserve"> филиала ГБОУ СПО ЛСХТ И  </w:t>
      </w:r>
      <w:proofErr w:type="spellStart"/>
      <w:r w:rsidR="00861E66">
        <w:rPr>
          <w:rFonts w:ascii="Times New Roman" w:hAnsi="Times New Roman"/>
          <w:sz w:val="24"/>
          <w:szCs w:val="24"/>
        </w:rPr>
        <w:t>Вадского</w:t>
      </w:r>
      <w:proofErr w:type="spellEnd"/>
      <w:r w:rsidR="00861E66">
        <w:rPr>
          <w:rFonts w:ascii="Times New Roman" w:hAnsi="Times New Roman"/>
          <w:sz w:val="24"/>
          <w:szCs w:val="24"/>
        </w:rPr>
        <w:t xml:space="preserve"> филиала ГБОУ СПО ЛСХТ</w:t>
      </w:r>
    </w:p>
    <w:p w:rsidR="00ED2EA2" w:rsidRDefault="00ED2EA2" w:rsidP="00ED2EA2">
      <w:pPr>
        <w:snapToGrid w:val="0"/>
        <w:spacing w:line="360" w:lineRule="auto"/>
        <w:ind w:firstLine="709"/>
        <w:jc w:val="both"/>
        <w:rPr>
          <w:rFonts w:ascii="Times New Roman" w:hAnsi="Times New Roman"/>
          <w:spacing w:val="-4"/>
          <w:sz w:val="24"/>
          <w:szCs w:val="24"/>
        </w:rPr>
      </w:pPr>
      <w:r>
        <w:rPr>
          <w:rFonts w:ascii="Times New Roman" w:hAnsi="Times New Roman"/>
          <w:spacing w:val="-4"/>
          <w:sz w:val="24"/>
          <w:szCs w:val="24"/>
        </w:rPr>
        <w:t xml:space="preserve">Сегодня: техникум имеет отличную базу  для реализации образовательных программ и организации внеурочной деятельности; располагает оснащенными мастерскими, лабораториями, кабинетами теоретической подготовки, современным автодромом. По итогам 2012 года </w:t>
      </w:r>
      <w:proofErr w:type="spellStart"/>
      <w:r>
        <w:rPr>
          <w:rFonts w:ascii="Times New Roman" w:hAnsi="Times New Roman"/>
          <w:spacing w:val="-4"/>
          <w:sz w:val="24"/>
          <w:szCs w:val="24"/>
        </w:rPr>
        <w:t>Лукояновский</w:t>
      </w:r>
      <w:proofErr w:type="spellEnd"/>
      <w:r>
        <w:rPr>
          <w:rFonts w:ascii="Times New Roman" w:hAnsi="Times New Roman"/>
          <w:spacing w:val="-4"/>
          <w:sz w:val="24"/>
          <w:szCs w:val="24"/>
        </w:rPr>
        <w:t xml:space="preserve"> сельскохозяйственный техникум включён в Национальный Реестр «Ведущие образовательные учреждения России».</w:t>
      </w:r>
    </w:p>
    <w:p w:rsidR="00ED2EA2" w:rsidRDefault="00ED2EA2" w:rsidP="00ED2EA2">
      <w:pPr>
        <w:snapToGrid w:val="0"/>
        <w:spacing w:line="360" w:lineRule="auto"/>
        <w:ind w:firstLine="709"/>
        <w:jc w:val="both"/>
        <w:rPr>
          <w:rFonts w:ascii="Times New Roman" w:hAnsi="Times New Roman"/>
          <w:sz w:val="24"/>
          <w:szCs w:val="24"/>
        </w:rPr>
      </w:pPr>
      <w:r>
        <w:rPr>
          <w:rFonts w:ascii="Times New Roman" w:hAnsi="Times New Roman"/>
          <w:sz w:val="24"/>
          <w:szCs w:val="24"/>
        </w:rPr>
        <w:t>Техникум имеет сильные традиции в области подготовки высококвалифицированных кадров разного профиля, обеспечивая занятость населения юга Нижегородской области. Сегодня техникум динамично развивается и относится к перспективным учебным заведениям профессионального образования Нижегородской области.</w:t>
      </w:r>
    </w:p>
    <w:p w:rsidR="00ED2EA2" w:rsidRDefault="00ED2EA2" w:rsidP="00DC71F4">
      <w:pPr>
        <w:widowControl w:val="0"/>
        <w:shd w:val="clear" w:color="auto" w:fill="FFFFFF"/>
        <w:tabs>
          <w:tab w:val="left" w:leader="dot" w:pos="9982"/>
        </w:tabs>
        <w:autoSpaceDE w:val="0"/>
        <w:spacing w:line="360" w:lineRule="auto"/>
        <w:jc w:val="both"/>
        <w:rPr>
          <w:rFonts w:ascii="Times New Roman" w:hAnsi="Times New Roman"/>
          <w:b/>
          <w:sz w:val="24"/>
          <w:szCs w:val="24"/>
        </w:rPr>
      </w:pPr>
    </w:p>
    <w:p w:rsidR="00644FF3" w:rsidRDefault="00B407E9" w:rsidP="00DC71F4">
      <w:pPr>
        <w:autoSpaceDE w:val="0"/>
        <w:autoSpaceDN w:val="0"/>
        <w:adjustRightInd w:val="0"/>
        <w:ind w:firstLine="540"/>
        <w:outlineLvl w:val="0"/>
        <w:rPr>
          <w:rFonts w:ascii="Times New Roman" w:hAnsi="Times New Roman" w:cs="Times New Roman"/>
          <w:color w:val="FF0000"/>
          <w:sz w:val="28"/>
          <w:szCs w:val="24"/>
          <w:lang w:eastAsia="ru-RU"/>
        </w:rPr>
      </w:pPr>
      <w:r>
        <w:rPr>
          <w:rFonts w:ascii="Times New Roman" w:hAnsi="Times New Roman" w:cs="Times New Roman"/>
          <w:b/>
          <w:bCs/>
          <w:sz w:val="26"/>
          <w:szCs w:val="26"/>
          <w:lang w:eastAsia="ru-RU"/>
        </w:rPr>
        <w:t>4</w:t>
      </w:r>
      <w:r w:rsidR="00763CD9" w:rsidRPr="00763CD9">
        <w:rPr>
          <w:rFonts w:ascii="Times New Roman" w:hAnsi="Times New Roman" w:cs="Times New Roman"/>
          <w:b/>
          <w:bCs/>
          <w:sz w:val="26"/>
          <w:szCs w:val="26"/>
          <w:lang w:eastAsia="ru-RU"/>
        </w:rPr>
        <w:t xml:space="preserve"> Система управления</w:t>
      </w:r>
    </w:p>
    <w:p w:rsidR="00763CD9" w:rsidRPr="00DC71F4" w:rsidRDefault="00763CD9" w:rsidP="00763CD9">
      <w:pPr>
        <w:autoSpaceDE w:val="0"/>
        <w:autoSpaceDN w:val="0"/>
        <w:adjustRightInd w:val="0"/>
        <w:ind w:firstLine="540"/>
        <w:jc w:val="both"/>
        <w:outlineLvl w:val="0"/>
        <w:rPr>
          <w:rFonts w:ascii="Times New Roman" w:hAnsi="Times New Roman"/>
          <w:sz w:val="24"/>
          <w:szCs w:val="24"/>
        </w:rPr>
      </w:pPr>
      <w:r w:rsidRPr="00DC71F4">
        <w:rPr>
          <w:rFonts w:ascii="Times New Roman" w:hAnsi="Times New Roman"/>
          <w:sz w:val="24"/>
          <w:szCs w:val="24"/>
        </w:rPr>
        <w:t>Управление Техникумом осуществляется в соответствии с законодательством Российской Федерации,</w:t>
      </w:r>
      <w:r w:rsidR="00644FF3" w:rsidRPr="00DC71F4">
        <w:rPr>
          <w:rFonts w:ascii="Times New Roman" w:hAnsi="Times New Roman"/>
          <w:sz w:val="24"/>
          <w:szCs w:val="24"/>
        </w:rPr>
        <w:t xml:space="preserve">  </w:t>
      </w:r>
      <w:r w:rsidRPr="00DC71F4">
        <w:rPr>
          <w:rFonts w:ascii="Times New Roman" w:hAnsi="Times New Roman"/>
          <w:sz w:val="24"/>
          <w:szCs w:val="24"/>
        </w:rPr>
        <w:t xml:space="preserve"> Уставом </w:t>
      </w:r>
      <w:r w:rsidR="00644FF3" w:rsidRPr="00DC71F4">
        <w:rPr>
          <w:rFonts w:ascii="Times New Roman" w:hAnsi="Times New Roman"/>
          <w:sz w:val="24"/>
          <w:szCs w:val="24"/>
        </w:rPr>
        <w:t xml:space="preserve">техникума </w:t>
      </w:r>
      <w:r w:rsidRPr="00DC71F4">
        <w:rPr>
          <w:rFonts w:ascii="Times New Roman" w:hAnsi="Times New Roman"/>
          <w:sz w:val="24"/>
          <w:szCs w:val="24"/>
        </w:rPr>
        <w:t>и строится на сочетании принципов единоначалия и самоуправления.</w:t>
      </w:r>
    </w:p>
    <w:p w:rsidR="00763CD9" w:rsidRPr="00763CD9" w:rsidRDefault="00763CD9" w:rsidP="00763CD9">
      <w:pPr>
        <w:autoSpaceDE w:val="0"/>
        <w:autoSpaceDN w:val="0"/>
        <w:adjustRightInd w:val="0"/>
        <w:ind w:firstLine="540"/>
        <w:jc w:val="both"/>
        <w:outlineLvl w:val="0"/>
        <w:rPr>
          <w:rFonts w:ascii="Times New Roman" w:hAnsi="Times New Roman"/>
          <w:sz w:val="24"/>
          <w:szCs w:val="24"/>
        </w:rPr>
      </w:pPr>
      <w:r w:rsidRPr="00763CD9">
        <w:rPr>
          <w:rFonts w:ascii="Times New Roman" w:hAnsi="Times New Roman"/>
          <w:sz w:val="24"/>
          <w:szCs w:val="24"/>
        </w:rPr>
        <w:t xml:space="preserve">Формами самоуправления Техникума являются: </w:t>
      </w:r>
    </w:p>
    <w:p w:rsidR="00763CD9" w:rsidRPr="00763CD9" w:rsidRDefault="00763CD9" w:rsidP="00763CD9">
      <w:pPr>
        <w:autoSpaceDE w:val="0"/>
        <w:autoSpaceDN w:val="0"/>
        <w:adjustRightInd w:val="0"/>
        <w:ind w:firstLine="540"/>
        <w:jc w:val="both"/>
        <w:outlineLvl w:val="0"/>
        <w:rPr>
          <w:rFonts w:ascii="Times New Roman" w:hAnsi="Times New Roman"/>
          <w:sz w:val="24"/>
          <w:szCs w:val="24"/>
        </w:rPr>
      </w:pPr>
      <w:r w:rsidRPr="00763CD9">
        <w:rPr>
          <w:rFonts w:ascii="Times New Roman" w:hAnsi="Times New Roman"/>
          <w:sz w:val="24"/>
          <w:szCs w:val="24"/>
        </w:rPr>
        <w:t>- Конференция Техникума;</w:t>
      </w:r>
    </w:p>
    <w:p w:rsidR="00763CD9" w:rsidRPr="00763CD9" w:rsidRDefault="00763CD9" w:rsidP="00763CD9">
      <w:pPr>
        <w:autoSpaceDE w:val="0"/>
        <w:autoSpaceDN w:val="0"/>
        <w:adjustRightInd w:val="0"/>
        <w:ind w:firstLine="540"/>
        <w:jc w:val="both"/>
        <w:outlineLvl w:val="0"/>
        <w:rPr>
          <w:rFonts w:ascii="Times New Roman" w:hAnsi="Times New Roman"/>
          <w:sz w:val="24"/>
          <w:szCs w:val="24"/>
        </w:rPr>
      </w:pPr>
      <w:r w:rsidRPr="00763CD9">
        <w:rPr>
          <w:rFonts w:ascii="Times New Roman" w:hAnsi="Times New Roman"/>
          <w:sz w:val="24"/>
          <w:szCs w:val="24"/>
        </w:rPr>
        <w:t>- Совет Техникума;</w:t>
      </w:r>
    </w:p>
    <w:p w:rsidR="00763CD9" w:rsidRPr="00763CD9" w:rsidRDefault="00763CD9" w:rsidP="00763CD9">
      <w:pPr>
        <w:autoSpaceDE w:val="0"/>
        <w:autoSpaceDN w:val="0"/>
        <w:adjustRightInd w:val="0"/>
        <w:ind w:firstLine="540"/>
        <w:jc w:val="both"/>
        <w:outlineLvl w:val="0"/>
        <w:rPr>
          <w:rFonts w:ascii="Times New Roman" w:hAnsi="Times New Roman"/>
          <w:sz w:val="24"/>
          <w:szCs w:val="24"/>
        </w:rPr>
      </w:pPr>
      <w:r w:rsidRPr="00763CD9">
        <w:rPr>
          <w:rFonts w:ascii="Times New Roman" w:hAnsi="Times New Roman"/>
          <w:sz w:val="24"/>
          <w:szCs w:val="24"/>
        </w:rPr>
        <w:t>- Педагогический совет;</w:t>
      </w:r>
    </w:p>
    <w:p w:rsidR="00763CD9" w:rsidRPr="00763CD9" w:rsidRDefault="00763CD9" w:rsidP="00763CD9">
      <w:pPr>
        <w:autoSpaceDE w:val="0"/>
        <w:autoSpaceDN w:val="0"/>
        <w:adjustRightInd w:val="0"/>
        <w:ind w:firstLine="540"/>
        <w:jc w:val="both"/>
        <w:outlineLvl w:val="0"/>
        <w:rPr>
          <w:rFonts w:ascii="Times New Roman" w:hAnsi="Times New Roman"/>
          <w:sz w:val="24"/>
          <w:szCs w:val="24"/>
        </w:rPr>
      </w:pPr>
      <w:r w:rsidRPr="00763CD9">
        <w:rPr>
          <w:rFonts w:ascii="Times New Roman" w:hAnsi="Times New Roman"/>
          <w:sz w:val="24"/>
          <w:szCs w:val="24"/>
        </w:rPr>
        <w:t xml:space="preserve">- Студенческий совет. </w:t>
      </w:r>
    </w:p>
    <w:p w:rsidR="00763CD9" w:rsidRPr="00763CD9" w:rsidRDefault="00763CD9" w:rsidP="00763CD9">
      <w:pPr>
        <w:widowControl w:val="0"/>
        <w:autoSpaceDE w:val="0"/>
        <w:autoSpaceDN w:val="0"/>
        <w:adjustRightInd w:val="0"/>
        <w:ind w:firstLine="540"/>
        <w:jc w:val="both"/>
        <w:rPr>
          <w:rFonts w:ascii="Times New Roman" w:hAnsi="Times New Roman"/>
          <w:sz w:val="24"/>
          <w:szCs w:val="24"/>
        </w:rPr>
      </w:pPr>
      <w:r w:rsidRPr="00763CD9">
        <w:rPr>
          <w:rFonts w:ascii="Times New Roman" w:hAnsi="Times New Roman"/>
          <w:sz w:val="24"/>
          <w:szCs w:val="24"/>
        </w:rPr>
        <w:t xml:space="preserve"> Высшим органом самоуправления в Техникуме является Конференция Техникума, которая объединяет работников и </w:t>
      </w:r>
      <w:proofErr w:type="gramStart"/>
      <w:r w:rsidRPr="00763CD9">
        <w:rPr>
          <w:rFonts w:ascii="Times New Roman" w:hAnsi="Times New Roman"/>
          <w:sz w:val="24"/>
          <w:szCs w:val="24"/>
        </w:rPr>
        <w:t>представителей</w:t>
      </w:r>
      <w:proofErr w:type="gramEnd"/>
      <w:r w:rsidRPr="00763CD9">
        <w:rPr>
          <w:rFonts w:ascii="Times New Roman" w:hAnsi="Times New Roman"/>
          <w:sz w:val="24"/>
          <w:szCs w:val="24"/>
        </w:rPr>
        <w:t xml:space="preserve"> обучающихся Техникума. </w:t>
      </w:r>
    </w:p>
    <w:p w:rsidR="00763CD9" w:rsidRPr="00763CD9" w:rsidRDefault="00763CD9" w:rsidP="00763CD9">
      <w:pPr>
        <w:widowControl w:val="0"/>
        <w:spacing w:line="259" w:lineRule="auto"/>
        <w:ind w:firstLine="360"/>
        <w:jc w:val="both"/>
        <w:rPr>
          <w:rFonts w:ascii="Times New Roman" w:hAnsi="Times New Roman"/>
          <w:sz w:val="24"/>
          <w:szCs w:val="24"/>
        </w:rPr>
      </w:pPr>
      <w:r w:rsidRPr="00763CD9">
        <w:rPr>
          <w:rFonts w:ascii="Times New Roman" w:hAnsi="Times New Roman"/>
          <w:sz w:val="24"/>
          <w:szCs w:val="24"/>
        </w:rPr>
        <w:t>Решение о созыве Конференции и дате ее проведения принимает Совет Техникума или директор.</w:t>
      </w:r>
    </w:p>
    <w:p w:rsidR="00763CD9" w:rsidRPr="00763CD9" w:rsidRDefault="00763CD9" w:rsidP="00763CD9">
      <w:pPr>
        <w:widowControl w:val="0"/>
        <w:ind w:right="43" w:firstLine="567"/>
        <w:jc w:val="both"/>
        <w:rPr>
          <w:rFonts w:ascii="Times New Roman" w:hAnsi="Times New Roman"/>
          <w:sz w:val="24"/>
          <w:szCs w:val="24"/>
        </w:rPr>
      </w:pPr>
      <w:r w:rsidRPr="00763CD9">
        <w:rPr>
          <w:rFonts w:ascii="Times New Roman" w:hAnsi="Times New Roman"/>
          <w:sz w:val="24"/>
          <w:szCs w:val="24"/>
        </w:rPr>
        <w:t xml:space="preserve"> Конференция Техникума является органом самоуправления и действует на основании положения, принятого  Конференцией Техникума, сроком на 3 года.</w:t>
      </w:r>
    </w:p>
    <w:p w:rsidR="00763CD9" w:rsidRPr="00763CD9" w:rsidRDefault="00763CD9" w:rsidP="00763CD9">
      <w:pPr>
        <w:widowControl w:val="0"/>
        <w:ind w:right="43" w:firstLine="567"/>
        <w:jc w:val="both"/>
        <w:rPr>
          <w:rFonts w:ascii="Times New Roman" w:hAnsi="Times New Roman"/>
          <w:sz w:val="24"/>
          <w:szCs w:val="24"/>
        </w:rPr>
      </w:pPr>
      <w:r w:rsidRPr="00763CD9">
        <w:rPr>
          <w:rFonts w:ascii="Times New Roman" w:hAnsi="Times New Roman"/>
          <w:sz w:val="24"/>
          <w:szCs w:val="24"/>
        </w:rPr>
        <w:t>Председателем на заседаниях Конференции Техникума  является директор.</w:t>
      </w:r>
    </w:p>
    <w:p w:rsidR="00763CD9" w:rsidRPr="00763CD9" w:rsidRDefault="00763CD9" w:rsidP="00763CD9">
      <w:pPr>
        <w:widowControl w:val="0"/>
        <w:autoSpaceDE w:val="0"/>
        <w:autoSpaceDN w:val="0"/>
        <w:adjustRightInd w:val="0"/>
        <w:ind w:firstLine="540"/>
        <w:jc w:val="both"/>
        <w:rPr>
          <w:rFonts w:ascii="Times New Roman" w:hAnsi="Times New Roman"/>
          <w:sz w:val="24"/>
          <w:szCs w:val="24"/>
        </w:rPr>
      </w:pPr>
      <w:r w:rsidRPr="00763CD9">
        <w:rPr>
          <w:rFonts w:ascii="Times New Roman" w:hAnsi="Times New Roman"/>
          <w:sz w:val="24"/>
          <w:szCs w:val="24"/>
        </w:rPr>
        <w:t>Компетенция Конференции Техникума:</w:t>
      </w:r>
    </w:p>
    <w:p w:rsidR="00763CD9" w:rsidRPr="00763CD9" w:rsidRDefault="00763CD9" w:rsidP="00763CD9">
      <w:pPr>
        <w:widowControl w:val="0"/>
        <w:autoSpaceDE w:val="0"/>
        <w:autoSpaceDN w:val="0"/>
        <w:adjustRightInd w:val="0"/>
        <w:ind w:firstLine="540"/>
        <w:jc w:val="both"/>
        <w:rPr>
          <w:rFonts w:ascii="Times New Roman" w:hAnsi="Times New Roman"/>
          <w:sz w:val="24"/>
          <w:szCs w:val="24"/>
        </w:rPr>
      </w:pPr>
      <w:r w:rsidRPr="00763CD9">
        <w:rPr>
          <w:rFonts w:ascii="Times New Roman" w:hAnsi="Times New Roman"/>
          <w:sz w:val="24"/>
          <w:szCs w:val="24"/>
        </w:rPr>
        <w:t>- принятие Устава, изменений к нему;</w:t>
      </w:r>
    </w:p>
    <w:p w:rsidR="00763CD9" w:rsidRPr="00763CD9" w:rsidRDefault="00763CD9" w:rsidP="00763CD9">
      <w:pPr>
        <w:widowControl w:val="0"/>
        <w:autoSpaceDE w:val="0"/>
        <w:autoSpaceDN w:val="0"/>
        <w:adjustRightInd w:val="0"/>
        <w:ind w:firstLine="540"/>
        <w:jc w:val="both"/>
        <w:rPr>
          <w:rFonts w:ascii="Times New Roman" w:hAnsi="Times New Roman"/>
          <w:sz w:val="24"/>
          <w:szCs w:val="24"/>
        </w:rPr>
      </w:pPr>
      <w:r w:rsidRPr="00763CD9">
        <w:rPr>
          <w:rFonts w:ascii="Times New Roman" w:hAnsi="Times New Roman"/>
          <w:sz w:val="24"/>
          <w:szCs w:val="24"/>
        </w:rPr>
        <w:t xml:space="preserve">- принятие Правил внутреннего распорядка </w:t>
      </w:r>
      <w:proofErr w:type="gramStart"/>
      <w:r w:rsidRPr="00763CD9">
        <w:rPr>
          <w:rFonts w:ascii="Times New Roman" w:hAnsi="Times New Roman"/>
          <w:sz w:val="24"/>
          <w:szCs w:val="24"/>
        </w:rPr>
        <w:t>для</w:t>
      </w:r>
      <w:proofErr w:type="gramEnd"/>
      <w:r w:rsidRPr="00763CD9">
        <w:rPr>
          <w:rFonts w:ascii="Times New Roman" w:hAnsi="Times New Roman"/>
          <w:sz w:val="24"/>
          <w:szCs w:val="24"/>
        </w:rPr>
        <w:t xml:space="preserve"> обучающихся;</w:t>
      </w:r>
    </w:p>
    <w:p w:rsidR="00763CD9" w:rsidRPr="00763CD9" w:rsidRDefault="00763CD9" w:rsidP="00763CD9">
      <w:pPr>
        <w:widowControl w:val="0"/>
        <w:autoSpaceDE w:val="0"/>
        <w:autoSpaceDN w:val="0"/>
        <w:adjustRightInd w:val="0"/>
        <w:ind w:firstLine="540"/>
        <w:jc w:val="both"/>
        <w:rPr>
          <w:rFonts w:ascii="Times New Roman" w:hAnsi="Times New Roman"/>
          <w:sz w:val="24"/>
          <w:szCs w:val="24"/>
        </w:rPr>
      </w:pPr>
      <w:r w:rsidRPr="00763CD9">
        <w:rPr>
          <w:rFonts w:ascii="Times New Roman" w:hAnsi="Times New Roman"/>
          <w:sz w:val="24"/>
          <w:szCs w:val="24"/>
        </w:rPr>
        <w:t>- определение и разработка приоритетных направлений деятельности Техникума;</w:t>
      </w:r>
    </w:p>
    <w:p w:rsidR="00763CD9" w:rsidRPr="00763CD9" w:rsidRDefault="00763CD9" w:rsidP="00763CD9">
      <w:pPr>
        <w:widowControl w:val="0"/>
        <w:ind w:right="43" w:firstLine="540"/>
        <w:jc w:val="both"/>
        <w:rPr>
          <w:rFonts w:ascii="Times New Roman" w:hAnsi="Times New Roman"/>
          <w:sz w:val="24"/>
          <w:szCs w:val="24"/>
        </w:rPr>
      </w:pPr>
      <w:r w:rsidRPr="00763CD9">
        <w:rPr>
          <w:rFonts w:ascii="Times New Roman" w:hAnsi="Times New Roman"/>
          <w:sz w:val="24"/>
          <w:szCs w:val="24"/>
        </w:rPr>
        <w:lastRenderedPageBreak/>
        <w:t>- разработка локальных актов, изменений и дополнений к ним;</w:t>
      </w:r>
    </w:p>
    <w:p w:rsidR="00763CD9" w:rsidRPr="00763CD9" w:rsidRDefault="00763CD9" w:rsidP="00763CD9">
      <w:pPr>
        <w:widowControl w:val="0"/>
        <w:ind w:right="43" w:firstLine="540"/>
        <w:jc w:val="both"/>
        <w:rPr>
          <w:rFonts w:ascii="Times New Roman" w:hAnsi="Times New Roman"/>
          <w:sz w:val="24"/>
          <w:szCs w:val="24"/>
        </w:rPr>
      </w:pPr>
      <w:r w:rsidRPr="00763CD9">
        <w:rPr>
          <w:rFonts w:ascii="Times New Roman" w:hAnsi="Times New Roman"/>
          <w:sz w:val="24"/>
          <w:szCs w:val="24"/>
        </w:rPr>
        <w:t>- решение вопроса о возможности оплаты длительного отпуска сроком до одного года педагогическим работникам Техникума за счет внебюджетных средств Техникума;</w:t>
      </w:r>
    </w:p>
    <w:p w:rsidR="00763CD9" w:rsidRPr="00763CD9" w:rsidRDefault="00763CD9" w:rsidP="00763CD9">
      <w:pPr>
        <w:widowControl w:val="0"/>
        <w:ind w:right="43" w:firstLine="540"/>
        <w:jc w:val="both"/>
        <w:rPr>
          <w:rFonts w:ascii="Times New Roman" w:hAnsi="Times New Roman"/>
          <w:sz w:val="24"/>
          <w:szCs w:val="24"/>
        </w:rPr>
      </w:pPr>
      <w:r w:rsidRPr="00763CD9">
        <w:rPr>
          <w:rFonts w:ascii="Times New Roman" w:hAnsi="Times New Roman"/>
          <w:sz w:val="24"/>
          <w:szCs w:val="24"/>
        </w:rPr>
        <w:t>- утверждение плана работы Техникума на учебный год;</w:t>
      </w:r>
    </w:p>
    <w:p w:rsidR="00763CD9" w:rsidRPr="00763CD9" w:rsidRDefault="00763CD9" w:rsidP="00763CD9">
      <w:pPr>
        <w:widowControl w:val="0"/>
        <w:ind w:right="43" w:firstLine="540"/>
        <w:jc w:val="both"/>
        <w:rPr>
          <w:rFonts w:ascii="Times New Roman" w:hAnsi="Times New Roman"/>
          <w:sz w:val="24"/>
          <w:szCs w:val="24"/>
        </w:rPr>
      </w:pPr>
      <w:r w:rsidRPr="00763CD9">
        <w:rPr>
          <w:rFonts w:ascii="Times New Roman" w:hAnsi="Times New Roman"/>
          <w:sz w:val="24"/>
          <w:szCs w:val="24"/>
        </w:rPr>
        <w:t>- заслушивание отчетов директора Техникума о выполнении задач об основной Уставной деятельности;</w:t>
      </w:r>
    </w:p>
    <w:p w:rsidR="00763CD9" w:rsidRPr="00763CD9" w:rsidRDefault="00763CD9" w:rsidP="00763CD9">
      <w:pPr>
        <w:widowControl w:val="0"/>
        <w:ind w:right="43" w:firstLine="540"/>
        <w:jc w:val="both"/>
        <w:rPr>
          <w:rFonts w:ascii="Times New Roman" w:hAnsi="Times New Roman"/>
          <w:sz w:val="24"/>
          <w:szCs w:val="24"/>
        </w:rPr>
      </w:pPr>
      <w:r w:rsidRPr="00763CD9">
        <w:rPr>
          <w:rFonts w:ascii="Times New Roman" w:hAnsi="Times New Roman"/>
          <w:sz w:val="24"/>
          <w:szCs w:val="24"/>
        </w:rPr>
        <w:t>- содействие деятельности Педагогического Совета;</w:t>
      </w:r>
    </w:p>
    <w:p w:rsidR="00763CD9" w:rsidRPr="00763CD9" w:rsidRDefault="00763CD9" w:rsidP="00763CD9">
      <w:pPr>
        <w:widowControl w:val="0"/>
        <w:ind w:right="43" w:firstLine="540"/>
        <w:jc w:val="both"/>
        <w:rPr>
          <w:rFonts w:ascii="Times New Roman" w:hAnsi="Times New Roman"/>
          <w:sz w:val="24"/>
          <w:szCs w:val="24"/>
        </w:rPr>
      </w:pPr>
      <w:r w:rsidRPr="00763CD9">
        <w:rPr>
          <w:rFonts w:ascii="Times New Roman" w:hAnsi="Times New Roman"/>
          <w:sz w:val="24"/>
          <w:szCs w:val="24"/>
        </w:rPr>
        <w:t>- избрание Совета Техникума.</w:t>
      </w:r>
    </w:p>
    <w:p w:rsidR="00763CD9" w:rsidRPr="00763CD9" w:rsidRDefault="00763CD9" w:rsidP="00763CD9">
      <w:pPr>
        <w:widowControl w:val="0"/>
        <w:ind w:right="43" w:firstLine="708"/>
        <w:jc w:val="both"/>
        <w:rPr>
          <w:rFonts w:ascii="Times New Roman" w:hAnsi="Times New Roman"/>
          <w:sz w:val="24"/>
          <w:szCs w:val="24"/>
        </w:rPr>
      </w:pPr>
      <w:r w:rsidRPr="00763CD9">
        <w:rPr>
          <w:rFonts w:ascii="Times New Roman" w:hAnsi="Times New Roman"/>
          <w:sz w:val="24"/>
          <w:szCs w:val="24"/>
        </w:rPr>
        <w:t>Решения Конференции Техникума по всем вопросам принимаются путем открытого голосования. Решение считается принятым, если за решение проголосовало более половины членов Конференции Техникума.</w:t>
      </w:r>
    </w:p>
    <w:p w:rsidR="00763CD9" w:rsidRPr="00763CD9" w:rsidRDefault="00763CD9" w:rsidP="00763CD9">
      <w:pPr>
        <w:widowControl w:val="0"/>
        <w:ind w:right="43" w:firstLine="708"/>
        <w:jc w:val="both"/>
        <w:rPr>
          <w:rFonts w:ascii="Times New Roman" w:hAnsi="Times New Roman"/>
          <w:sz w:val="24"/>
          <w:szCs w:val="24"/>
        </w:rPr>
      </w:pPr>
      <w:r w:rsidRPr="00763CD9">
        <w:rPr>
          <w:rFonts w:ascii="Times New Roman" w:hAnsi="Times New Roman"/>
          <w:sz w:val="24"/>
          <w:szCs w:val="24"/>
        </w:rPr>
        <w:t>Заседания Конференции Техникума считается правомочным в случае присутствия не менее 2/3 членов Конференции Техникума, включая директора.</w:t>
      </w:r>
    </w:p>
    <w:p w:rsidR="00763CD9" w:rsidRPr="00763CD9" w:rsidRDefault="00763CD9" w:rsidP="00763CD9">
      <w:pPr>
        <w:widowControl w:val="0"/>
        <w:ind w:right="43" w:firstLine="708"/>
        <w:jc w:val="both"/>
        <w:rPr>
          <w:rFonts w:ascii="Times New Roman" w:hAnsi="Times New Roman"/>
          <w:sz w:val="24"/>
          <w:szCs w:val="24"/>
        </w:rPr>
      </w:pPr>
      <w:r w:rsidRPr="00763CD9">
        <w:rPr>
          <w:rFonts w:ascii="Times New Roman" w:hAnsi="Times New Roman"/>
          <w:sz w:val="24"/>
          <w:szCs w:val="24"/>
        </w:rPr>
        <w:t>Решения Конференции Техникума оформляются протоколом, которые хранятся в делах Конференции Техникума.</w:t>
      </w:r>
    </w:p>
    <w:p w:rsidR="00763CD9" w:rsidRPr="00763CD9" w:rsidRDefault="00763CD9" w:rsidP="00763CD9">
      <w:pPr>
        <w:widowControl w:val="0"/>
        <w:ind w:firstLine="708"/>
        <w:jc w:val="both"/>
        <w:rPr>
          <w:rFonts w:ascii="Times New Roman" w:hAnsi="Times New Roman"/>
          <w:sz w:val="24"/>
          <w:szCs w:val="24"/>
        </w:rPr>
      </w:pPr>
      <w:r w:rsidRPr="00763CD9">
        <w:rPr>
          <w:rFonts w:ascii="Times New Roman" w:hAnsi="Times New Roman"/>
          <w:sz w:val="24"/>
          <w:szCs w:val="24"/>
        </w:rPr>
        <w:t>Заседания Конференции Техникума проводятся не реже 1-го раза в год. Внеочередные заседания в случаях, не терпящих отлагательства, созываются директором Техникума либо по требованию не менее трех членов Конференции Техникума.</w:t>
      </w:r>
    </w:p>
    <w:p w:rsidR="00763CD9" w:rsidRPr="00763CD9" w:rsidRDefault="00763CD9" w:rsidP="00763CD9">
      <w:pPr>
        <w:ind w:firstLine="600"/>
        <w:jc w:val="both"/>
        <w:rPr>
          <w:rFonts w:ascii="Times New Roman" w:hAnsi="Times New Roman"/>
          <w:sz w:val="24"/>
          <w:szCs w:val="24"/>
        </w:rPr>
      </w:pPr>
      <w:r w:rsidRPr="00763CD9">
        <w:rPr>
          <w:rFonts w:ascii="Times New Roman" w:hAnsi="Times New Roman"/>
          <w:sz w:val="24"/>
          <w:szCs w:val="24"/>
        </w:rPr>
        <w:t xml:space="preserve">Общее руководство Техникумом осуществляет выборный представительный орган - Совет Техникума, который является постоянно действующим органом самоуправления. </w:t>
      </w:r>
    </w:p>
    <w:p w:rsidR="00763CD9" w:rsidRPr="00763CD9" w:rsidRDefault="00763CD9" w:rsidP="00763CD9">
      <w:pPr>
        <w:ind w:firstLine="600"/>
        <w:jc w:val="both"/>
        <w:rPr>
          <w:rFonts w:ascii="Times New Roman" w:hAnsi="Times New Roman"/>
          <w:sz w:val="24"/>
          <w:szCs w:val="24"/>
        </w:rPr>
      </w:pPr>
      <w:r w:rsidRPr="00763CD9">
        <w:rPr>
          <w:rFonts w:ascii="Times New Roman" w:hAnsi="Times New Roman"/>
          <w:sz w:val="24"/>
          <w:szCs w:val="24"/>
        </w:rPr>
        <w:t xml:space="preserve">Совет техникума в составе 13 человек избирается на Конференции сроком на 3 года. </w:t>
      </w:r>
    </w:p>
    <w:p w:rsidR="00763CD9" w:rsidRPr="00763CD9" w:rsidRDefault="00763CD9" w:rsidP="00763CD9">
      <w:pPr>
        <w:shd w:val="clear" w:color="auto" w:fill="FFFFFF"/>
        <w:spacing w:before="14"/>
        <w:ind w:firstLine="600"/>
        <w:jc w:val="both"/>
        <w:rPr>
          <w:rFonts w:ascii="Times New Roman" w:hAnsi="Times New Roman"/>
          <w:sz w:val="24"/>
          <w:szCs w:val="24"/>
        </w:rPr>
      </w:pPr>
      <w:r w:rsidRPr="00763CD9">
        <w:rPr>
          <w:rFonts w:ascii="Times New Roman" w:hAnsi="Times New Roman"/>
          <w:sz w:val="24"/>
          <w:szCs w:val="24"/>
        </w:rPr>
        <w:t xml:space="preserve">В состав Совета Техникума входят директор Техникума, представители всех категорий работников, обучающихся и заинтересованных организаций. </w:t>
      </w:r>
    </w:p>
    <w:p w:rsidR="00763CD9" w:rsidRPr="00763CD9" w:rsidRDefault="00763CD9" w:rsidP="00763CD9">
      <w:pPr>
        <w:widowControl w:val="0"/>
        <w:autoSpaceDE w:val="0"/>
        <w:autoSpaceDN w:val="0"/>
        <w:adjustRightInd w:val="0"/>
        <w:ind w:firstLine="600"/>
        <w:jc w:val="both"/>
        <w:rPr>
          <w:rFonts w:ascii="Times New Roman" w:hAnsi="Times New Roman"/>
          <w:sz w:val="24"/>
          <w:szCs w:val="24"/>
        </w:rPr>
      </w:pPr>
      <w:r w:rsidRPr="00763CD9">
        <w:rPr>
          <w:rFonts w:ascii="Times New Roman" w:hAnsi="Times New Roman"/>
          <w:sz w:val="24"/>
          <w:szCs w:val="24"/>
        </w:rPr>
        <w:t xml:space="preserve"> Совет Техникума проводится не реже 2-х раз в год.</w:t>
      </w:r>
    </w:p>
    <w:p w:rsidR="00763CD9" w:rsidRPr="00763CD9" w:rsidRDefault="00763CD9" w:rsidP="00763CD9">
      <w:pPr>
        <w:widowControl w:val="0"/>
        <w:autoSpaceDE w:val="0"/>
        <w:autoSpaceDN w:val="0"/>
        <w:adjustRightInd w:val="0"/>
        <w:ind w:firstLine="600"/>
        <w:jc w:val="both"/>
        <w:rPr>
          <w:rFonts w:ascii="Times New Roman" w:hAnsi="Times New Roman"/>
          <w:sz w:val="24"/>
          <w:szCs w:val="24"/>
        </w:rPr>
      </w:pPr>
      <w:r w:rsidRPr="00763CD9">
        <w:rPr>
          <w:rFonts w:ascii="Times New Roman" w:hAnsi="Times New Roman"/>
          <w:sz w:val="24"/>
          <w:szCs w:val="24"/>
        </w:rPr>
        <w:t>Совет правомочен решать вынесенные на его рассмотрение вопросы, если в его заседании участвуют не менее 2/3 членов Совета. Решение Совета принимается большинством голосов его членов, присутствующих на заседании. При равенстве голосов решающим является голос председателя Совета. Решения Совета Техникума оформляются протоколом, который ведет секретарь, избираемый из числа членов Совета.</w:t>
      </w:r>
    </w:p>
    <w:p w:rsidR="00763CD9" w:rsidRPr="00763CD9" w:rsidRDefault="00763CD9" w:rsidP="00763CD9">
      <w:pPr>
        <w:widowControl w:val="0"/>
        <w:autoSpaceDE w:val="0"/>
        <w:autoSpaceDN w:val="0"/>
        <w:adjustRightInd w:val="0"/>
        <w:ind w:firstLine="600"/>
        <w:jc w:val="both"/>
        <w:rPr>
          <w:rFonts w:ascii="Times New Roman" w:hAnsi="Times New Roman"/>
          <w:sz w:val="24"/>
          <w:szCs w:val="24"/>
        </w:rPr>
      </w:pPr>
      <w:r w:rsidRPr="00763CD9">
        <w:rPr>
          <w:rFonts w:ascii="Times New Roman" w:hAnsi="Times New Roman"/>
          <w:sz w:val="24"/>
          <w:szCs w:val="24"/>
        </w:rPr>
        <w:t>Решения Совета носят рекомендательный характер.</w:t>
      </w:r>
    </w:p>
    <w:p w:rsidR="00763CD9" w:rsidRPr="00763CD9" w:rsidRDefault="00763CD9" w:rsidP="00763CD9">
      <w:pPr>
        <w:ind w:right="-1"/>
        <w:jc w:val="both"/>
        <w:rPr>
          <w:rFonts w:ascii="Times New Roman" w:hAnsi="Times New Roman"/>
          <w:sz w:val="24"/>
          <w:szCs w:val="24"/>
        </w:rPr>
      </w:pPr>
      <w:r w:rsidRPr="00763CD9">
        <w:rPr>
          <w:rFonts w:ascii="Times New Roman" w:hAnsi="Times New Roman"/>
          <w:sz w:val="24"/>
          <w:szCs w:val="24"/>
        </w:rPr>
        <w:t xml:space="preserve">        Компетенция Совета Техникума:</w:t>
      </w:r>
    </w:p>
    <w:p w:rsidR="00763CD9" w:rsidRPr="00763CD9" w:rsidRDefault="00763CD9" w:rsidP="00763CD9">
      <w:pPr>
        <w:widowControl w:val="0"/>
        <w:autoSpaceDE w:val="0"/>
        <w:autoSpaceDN w:val="0"/>
        <w:adjustRightInd w:val="0"/>
        <w:ind w:firstLine="540"/>
        <w:jc w:val="both"/>
        <w:rPr>
          <w:rFonts w:ascii="Times New Roman" w:hAnsi="Times New Roman"/>
          <w:sz w:val="24"/>
          <w:szCs w:val="24"/>
        </w:rPr>
      </w:pPr>
      <w:r w:rsidRPr="00763CD9">
        <w:rPr>
          <w:rFonts w:ascii="Times New Roman" w:hAnsi="Times New Roman"/>
          <w:sz w:val="24"/>
          <w:szCs w:val="24"/>
        </w:rPr>
        <w:t xml:space="preserve">- утверждение бюджета реализации основных профессиональных образовательных программ; </w:t>
      </w:r>
    </w:p>
    <w:p w:rsidR="00763CD9" w:rsidRPr="00763CD9" w:rsidRDefault="00763CD9" w:rsidP="00763CD9">
      <w:pPr>
        <w:widowControl w:val="0"/>
        <w:autoSpaceDE w:val="0"/>
        <w:autoSpaceDN w:val="0"/>
        <w:adjustRightInd w:val="0"/>
        <w:ind w:firstLine="600"/>
        <w:jc w:val="both"/>
        <w:rPr>
          <w:rFonts w:ascii="Times New Roman" w:hAnsi="Times New Roman"/>
          <w:sz w:val="24"/>
          <w:szCs w:val="24"/>
        </w:rPr>
      </w:pPr>
      <w:r w:rsidRPr="00763CD9">
        <w:rPr>
          <w:rFonts w:ascii="Times New Roman" w:hAnsi="Times New Roman"/>
          <w:sz w:val="24"/>
          <w:szCs w:val="24"/>
        </w:rPr>
        <w:t>- рассмотрение вопросов расходования внебюджетных средств на содержание Техникума в порядке, установленном законодательством Российской Федерации;</w:t>
      </w:r>
    </w:p>
    <w:p w:rsidR="00763CD9" w:rsidRPr="00763CD9" w:rsidRDefault="00763CD9" w:rsidP="00763CD9">
      <w:pPr>
        <w:widowControl w:val="0"/>
        <w:autoSpaceDE w:val="0"/>
        <w:autoSpaceDN w:val="0"/>
        <w:adjustRightInd w:val="0"/>
        <w:ind w:firstLine="600"/>
        <w:jc w:val="both"/>
        <w:rPr>
          <w:rFonts w:ascii="Times New Roman" w:hAnsi="Times New Roman"/>
          <w:sz w:val="24"/>
          <w:szCs w:val="24"/>
        </w:rPr>
      </w:pPr>
      <w:r w:rsidRPr="00763CD9">
        <w:rPr>
          <w:rFonts w:ascii="Times New Roman" w:hAnsi="Times New Roman"/>
          <w:sz w:val="24"/>
          <w:szCs w:val="24"/>
        </w:rPr>
        <w:t xml:space="preserve">- определение порядка стипендиального обеспечения </w:t>
      </w:r>
      <w:proofErr w:type="gramStart"/>
      <w:r w:rsidRPr="00763CD9">
        <w:rPr>
          <w:rFonts w:ascii="Times New Roman" w:hAnsi="Times New Roman"/>
          <w:sz w:val="24"/>
          <w:szCs w:val="24"/>
        </w:rPr>
        <w:t>обучающихся</w:t>
      </w:r>
      <w:proofErr w:type="gramEnd"/>
      <w:r w:rsidRPr="00763CD9">
        <w:rPr>
          <w:rFonts w:ascii="Times New Roman" w:hAnsi="Times New Roman"/>
          <w:sz w:val="24"/>
          <w:szCs w:val="24"/>
        </w:rPr>
        <w:t xml:space="preserve"> в соответствии с законодательством Нижегородской области;</w:t>
      </w:r>
    </w:p>
    <w:p w:rsidR="00763CD9" w:rsidRPr="00763CD9" w:rsidRDefault="00763CD9" w:rsidP="00763CD9">
      <w:pPr>
        <w:widowControl w:val="0"/>
        <w:autoSpaceDE w:val="0"/>
        <w:autoSpaceDN w:val="0"/>
        <w:adjustRightInd w:val="0"/>
        <w:ind w:firstLine="600"/>
        <w:jc w:val="both"/>
        <w:rPr>
          <w:rFonts w:ascii="Times New Roman" w:hAnsi="Times New Roman"/>
          <w:sz w:val="24"/>
          <w:szCs w:val="24"/>
        </w:rPr>
      </w:pPr>
      <w:r w:rsidRPr="00763CD9">
        <w:rPr>
          <w:rFonts w:ascii="Times New Roman" w:hAnsi="Times New Roman"/>
          <w:sz w:val="24"/>
          <w:szCs w:val="24"/>
        </w:rPr>
        <w:t xml:space="preserve">- осуществление </w:t>
      </w:r>
      <w:proofErr w:type="gramStart"/>
      <w:r w:rsidRPr="00763CD9">
        <w:rPr>
          <w:rFonts w:ascii="Times New Roman" w:hAnsi="Times New Roman"/>
          <w:sz w:val="24"/>
          <w:szCs w:val="24"/>
        </w:rPr>
        <w:t>контроля за</w:t>
      </w:r>
      <w:proofErr w:type="gramEnd"/>
      <w:r w:rsidRPr="00763CD9">
        <w:rPr>
          <w:rFonts w:ascii="Times New Roman" w:hAnsi="Times New Roman"/>
          <w:sz w:val="24"/>
          <w:szCs w:val="24"/>
        </w:rPr>
        <w:t xml:space="preserve"> работой подразделения общественного питания;</w:t>
      </w:r>
    </w:p>
    <w:p w:rsidR="00763CD9" w:rsidRPr="00763CD9" w:rsidRDefault="00763CD9" w:rsidP="00763CD9">
      <w:pPr>
        <w:widowControl w:val="0"/>
        <w:autoSpaceDE w:val="0"/>
        <w:autoSpaceDN w:val="0"/>
        <w:adjustRightInd w:val="0"/>
        <w:ind w:firstLine="600"/>
        <w:jc w:val="both"/>
        <w:rPr>
          <w:rFonts w:ascii="Times New Roman" w:hAnsi="Times New Roman"/>
          <w:sz w:val="24"/>
          <w:szCs w:val="24"/>
        </w:rPr>
      </w:pPr>
      <w:r w:rsidRPr="00763CD9">
        <w:rPr>
          <w:rFonts w:ascii="Times New Roman" w:hAnsi="Times New Roman"/>
          <w:sz w:val="24"/>
          <w:szCs w:val="24"/>
        </w:rPr>
        <w:t>- рассмотрение состояния и путей улучшения условий труда, быта и отдыха обучающихся и работников Техникума;</w:t>
      </w:r>
    </w:p>
    <w:p w:rsidR="00763CD9" w:rsidRPr="00763CD9" w:rsidRDefault="00763CD9" w:rsidP="00763CD9">
      <w:pPr>
        <w:widowControl w:val="0"/>
        <w:ind w:right="-1" w:firstLine="600"/>
        <w:jc w:val="both"/>
        <w:rPr>
          <w:rFonts w:ascii="Times New Roman" w:hAnsi="Times New Roman"/>
          <w:sz w:val="24"/>
          <w:szCs w:val="24"/>
        </w:rPr>
      </w:pPr>
      <w:r w:rsidRPr="00763CD9">
        <w:rPr>
          <w:rFonts w:ascii="Times New Roman" w:hAnsi="Times New Roman"/>
          <w:sz w:val="24"/>
          <w:szCs w:val="24"/>
        </w:rPr>
        <w:t>- внесение предложений о возможности оплаты длительного отпуска сроком до одного года педагогическим работникам за счет внебюджетных средств Техникума.</w:t>
      </w:r>
    </w:p>
    <w:p w:rsidR="00763CD9" w:rsidRPr="00763CD9" w:rsidRDefault="00763CD9" w:rsidP="00763CD9">
      <w:pPr>
        <w:widowControl w:val="0"/>
        <w:ind w:right="43" w:firstLine="540"/>
        <w:jc w:val="both"/>
        <w:rPr>
          <w:rFonts w:ascii="Times New Roman" w:hAnsi="Times New Roman"/>
          <w:sz w:val="24"/>
          <w:szCs w:val="24"/>
        </w:rPr>
      </w:pPr>
      <w:r w:rsidRPr="00763CD9">
        <w:rPr>
          <w:rFonts w:ascii="Times New Roman" w:hAnsi="Times New Roman"/>
          <w:sz w:val="24"/>
          <w:szCs w:val="24"/>
        </w:rPr>
        <w:t xml:space="preserve"> Для обеспечения коллегиальности в решении вопросов учебно-методической  и воспитательной работы, физического воспитания </w:t>
      </w:r>
      <w:r w:rsidRPr="00763CD9">
        <w:rPr>
          <w:rFonts w:ascii="Times New Roman" w:hAnsi="Times New Roman"/>
          <w:sz w:val="24"/>
          <w:szCs w:val="24"/>
        </w:rPr>
        <w:lastRenderedPageBreak/>
        <w:t>студентов создается Педагогический совет, состав и деятельность которого определяются положением, утверждаемым  директором Техникума.</w:t>
      </w:r>
    </w:p>
    <w:p w:rsidR="00763CD9" w:rsidRPr="00763CD9" w:rsidRDefault="00763CD9" w:rsidP="00763CD9">
      <w:pPr>
        <w:ind w:firstLine="540"/>
        <w:jc w:val="both"/>
        <w:rPr>
          <w:rFonts w:ascii="Times New Roman" w:hAnsi="Times New Roman"/>
          <w:sz w:val="24"/>
          <w:szCs w:val="24"/>
        </w:rPr>
      </w:pPr>
      <w:r w:rsidRPr="00763CD9">
        <w:rPr>
          <w:rFonts w:ascii="Times New Roman" w:hAnsi="Times New Roman"/>
          <w:sz w:val="24"/>
          <w:szCs w:val="24"/>
        </w:rPr>
        <w:t>В состав Педагогического совета входят: директор, его заместители, педагогические работники Техникума.  Председателем Педагогического совета является директор Техникума.</w:t>
      </w:r>
    </w:p>
    <w:p w:rsidR="00763CD9" w:rsidRPr="00763CD9" w:rsidRDefault="00763CD9" w:rsidP="00763CD9">
      <w:pPr>
        <w:widowControl w:val="0"/>
        <w:ind w:right="43" w:firstLine="540"/>
        <w:jc w:val="both"/>
        <w:rPr>
          <w:rFonts w:ascii="Times New Roman" w:hAnsi="Times New Roman"/>
          <w:sz w:val="24"/>
          <w:szCs w:val="24"/>
        </w:rPr>
      </w:pPr>
      <w:r w:rsidRPr="00763CD9">
        <w:rPr>
          <w:rFonts w:ascii="Times New Roman" w:hAnsi="Times New Roman"/>
          <w:sz w:val="24"/>
          <w:szCs w:val="24"/>
        </w:rPr>
        <w:t xml:space="preserve">Педагогический совет собирается не реже одного раза в два месяца. Педагогический совет правомочен решать выносимые на его рассмотрение вопросы, если в его заседании участвуют не менее двух третей его членов. </w:t>
      </w:r>
    </w:p>
    <w:p w:rsidR="00763CD9" w:rsidRPr="00763CD9" w:rsidRDefault="00763CD9" w:rsidP="00763CD9">
      <w:pPr>
        <w:ind w:firstLine="540"/>
        <w:jc w:val="both"/>
        <w:rPr>
          <w:rFonts w:ascii="Times New Roman" w:hAnsi="Times New Roman"/>
          <w:sz w:val="24"/>
          <w:szCs w:val="24"/>
        </w:rPr>
      </w:pPr>
      <w:r w:rsidRPr="00763CD9">
        <w:rPr>
          <w:rFonts w:ascii="Times New Roman" w:hAnsi="Times New Roman"/>
          <w:sz w:val="24"/>
          <w:szCs w:val="24"/>
        </w:rPr>
        <w:t>Решения Педагогического совета Техникума принимаются большинством присутствующих на заседании членов и носят рекомендательный характер.</w:t>
      </w:r>
    </w:p>
    <w:p w:rsidR="00763CD9" w:rsidRPr="00763CD9" w:rsidRDefault="00763CD9" w:rsidP="00763CD9">
      <w:pPr>
        <w:widowControl w:val="0"/>
        <w:ind w:right="43" w:firstLine="540"/>
        <w:jc w:val="both"/>
        <w:rPr>
          <w:rFonts w:ascii="Times New Roman" w:hAnsi="Times New Roman"/>
          <w:sz w:val="24"/>
          <w:szCs w:val="24"/>
        </w:rPr>
      </w:pPr>
      <w:r w:rsidRPr="00763CD9">
        <w:rPr>
          <w:rFonts w:ascii="Times New Roman" w:hAnsi="Times New Roman"/>
          <w:sz w:val="24"/>
          <w:szCs w:val="24"/>
        </w:rPr>
        <w:t>Компетенция Педагогического совета Техникума:</w:t>
      </w:r>
    </w:p>
    <w:p w:rsidR="00763CD9" w:rsidRPr="00763CD9" w:rsidRDefault="00763CD9" w:rsidP="00763CD9">
      <w:pPr>
        <w:widowControl w:val="0"/>
        <w:ind w:right="43" w:firstLine="709"/>
        <w:jc w:val="both"/>
        <w:rPr>
          <w:rFonts w:ascii="Times New Roman" w:hAnsi="Times New Roman"/>
          <w:sz w:val="24"/>
          <w:szCs w:val="24"/>
        </w:rPr>
      </w:pPr>
      <w:r w:rsidRPr="00763CD9">
        <w:rPr>
          <w:rFonts w:ascii="Times New Roman" w:hAnsi="Times New Roman"/>
          <w:sz w:val="24"/>
          <w:szCs w:val="24"/>
        </w:rPr>
        <w:t>- реализация государственной политики по вопросам воспитания и образования;</w:t>
      </w:r>
    </w:p>
    <w:p w:rsidR="00763CD9" w:rsidRPr="00763CD9" w:rsidRDefault="00763CD9" w:rsidP="00763CD9">
      <w:pPr>
        <w:widowControl w:val="0"/>
        <w:ind w:right="43" w:firstLine="709"/>
        <w:jc w:val="both"/>
        <w:rPr>
          <w:rFonts w:ascii="Times New Roman" w:hAnsi="Times New Roman"/>
          <w:sz w:val="24"/>
          <w:szCs w:val="24"/>
        </w:rPr>
      </w:pPr>
      <w:r w:rsidRPr="00763CD9">
        <w:rPr>
          <w:rFonts w:ascii="Times New Roman" w:hAnsi="Times New Roman"/>
          <w:sz w:val="24"/>
          <w:szCs w:val="24"/>
        </w:rPr>
        <w:t>- определение направлений деятельности педагогического коллектива Техникума на совершенствование образовательной и воспитательной деятельности;</w:t>
      </w:r>
    </w:p>
    <w:p w:rsidR="00763CD9" w:rsidRPr="00763CD9" w:rsidRDefault="00763CD9" w:rsidP="00763CD9">
      <w:pPr>
        <w:widowControl w:val="0"/>
        <w:ind w:right="43" w:firstLine="709"/>
        <w:jc w:val="both"/>
        <w:rPr>
          <w:rFonts w:ascii="Times New Roman" w:hAnsi="Times New Roman"/>
          <w:sz w:val="24"/>
          <w:szCs w:val="24"/>
        </w:rPr>
      </w:pPr>
      <w:r w:rsidRPr="00763CD9">
        <w:rPr>
          <w:rFonts w:ascii="Times New Roman" w:hAnsi="Times New Roman"/>
          <w:sz w:val="24"/>
          <w:szCs w:val="24"/>
        </w:rPr>
        <w:t>- определение методов образовательного и воспитательного процессов и способов их реализации;</w:t>
      </w:r>
    </w:p>
    <w:p w:rsidR="00763CD9" w:rsidRPr="00763CD9" w:rsidRDefault="00763CD9" w:rsidP="00763CD9">
      <w:pPr>
        <w:widowControl w:val="0"/>
        <w:ind w:right="43" w:firstLine="709"/>
        <w:jc w:val="both"/>
        <w:rPr>
          <w:rFonts w:ascii="Times New Roman" w:hAnsi="Times New Roman"/>
          <w:sz w:val="24"/>
          <w:szCs w:val="24"/>
        </w:rPr>
      </w:pPr>
      <w:r w:rsidRPr="00763CD9">
        <w:rPr>
          <w:rFonts w:ascii="Times New Roman" w:hAnsi="Times New Roman"/>
          <w:sz w:val="24"/>
          <w:szCs w:val="24"/>
        </w:rPr>
        <w:t>- рассмотрение вопросов повышения квалификации педагогических работников;</w:t>
      </w:r>
    </w:p>
    <w:p w:rsidR="00763CD9" w:rsidRPr="00763CD9" w:rsidRDefault="00763CD9" w:rsidP="00763CD9">
      <w:pPr>
        <w:widowControl w:val="0"/>
        <w:ind w:right="43" w:firstLine="709"/>
        <w:jc w:val="both"/>
        <w:rPr>
          <w:rFonts w:ascii="Times New Roman" w:hAnsi="Times New Roman"/>
          <w:sz w:val="24"/>
          <w:szCs w:val="24"/>
        </w:rPr>
      </w:pPr>
      <w:r w:rsidRPr="00763CD9">
        <w:rPr>
          <w:rFonts w:ascii="Times New Roman" w:hAnsi="Times New Roman"/>
          <w:sz w:val="24"/>
          <w:szCs w:val="24"/>
        </w:rPr>
        <w:t>- внедрение в практику достижений педагогической науки и передового педагогического опыта;</w:t>
      </w:r>
    </w:p>
    <w:p w:rsidR="00763CD9" w:rsidRPr="00763CD9" w:rsidRDefault="00763CD9" w:rsidP="00763CD9">
      <w:pPr>
        <w:widowControl w:val="0"/>
        <w:ind w:right="43" w:firstLine="709"/>
        <w:jc w:val="both"/>
        <w:rPr>
          <w:rFonts w:ascii="Times New Roman" w:hAnsi="Times New Roman"/>
          <w:sz w:val="24"/>
          <w:szCs w:val="24"/>
        </w:rPr>
      </w:pPr>
      <w:r w:rsidRPr="00763CD9">
        <w:rPr>
          <w:rFonts w:ascii="Times New Roman" w:hAnsi="Times New Roman"/>
          <w:sz w:val="24"/>
          <w:szCs w:val="24"/>
        </w:rPr>
        <w:t xml:space="preserve">- решение вопросов организации воспитательной работы </w:t>
      </w:r>
      <w:proofErr w:type="gramStart"/>
      <w:r w:rsidRPr="00763CD9">
        <w:rPr>
          <w:rFonts w:ascii="Times New Roman" w:hAnsi="Times New Roman"/>
          <w:sz w:val="24"/>
          <w:szCs w:val="24"/>
        </w:rPr>
        <w:t>среди</w:t>
      </w:r>
      <w:proofErr w:type="gramEnd"/>
      <w:r w:rsidRPr="00763CD9">
        <w:rPr>
          <w:rFonts w:ascii="Times New Roman" w:hAnsi="Times New Roman"/>
          <w:sz w:val="24"/>
          <w:szCs w:val="24"/>
        </w:rPr>
        <w:t xml:space="preserve"> обучающихся;</w:t>
      </w:r>
    </w:p>
    <w:p w:rsidR="00763CD9" w:rsidRPr="00763CD9" w:rsidRDefault="00763CD9" w:rsidP="00763CD9">
      <w:pPr>
        <w:tabs>
          <w:tab w:val="num" w:pos="900"/>
        </w:tabs>
        <w:ind w:firstLine="709"/>
        <w:jc w:val="both"/>
        <w:rPr>
          <w:rFonts w:ascii="Times New Roman" w:hAnsi="Times New Roman"/>
          <w:sz w:val="24"/>
          <w:szCs w:val="24"/>
        </w:rPr>
      </w:pPr>
      <w:r w:rsidRPr="00763CD9">
        <w:rPr>
          <w:rFonts w:ascii="Times New Roman" w:hAnsi="Times New Roman"/>
          <w:sz w:val="24"/>
          <w:szCs w:val="24"/>
        </w:rPr>
        <w:t xml:space="preserve">- выбирает варианты содержания образовательных программ; </w:t>
      </w:r>
    </w:p>
    <w:p w:rsidR="00763CD9" w:rsidRPr="00763CD9" w:rsidRDefault="00763CD9" w:rsidP="00763CD9">
      <w:pPr>
        <w:tabs>
          <w:tab w:val="num" w:pos="900"/>
          <w:tab w:val="center" w:pos="4677"/>
          <w:tab w:val="right" w:pos="9355"/>
        </w:tabs>
        <w:ind w:firstLine="709"/>
        <w:jc w:val="both"/>
        <w:rPr>
          <w:rFonts w:ascii="Times New Roman" w:hAnsi="Times New Roman"/>
          <w:sz w:val="24"/>
          <w:szCs w:val="24"/>
        </w:rPr>
      </w:pPr>
      <w:r w:rsidRPr="00763CD9">
        <w:rPr>
          <w:rFonts w:ascii="Times New Roman" w:hAnsi="Times New Roman"/>
          <w:sz w:val="24"/>
          <w:szCs w:val="24"/>
        </w:rPr>
        <w:t>- принимает формы и методы образовательного процесса и способов их реализации;</w:t>
      </w:r>
    </w:p>
    <w:p w:rsidR="00763CD9" w:rsidRPr="00763CD9" w:rsidRDefault="00763CD9" w:rsidP="00763CD9">
      <w:pPr>
        <w:tabs>
          <w:tab w:val="num" w:pos="900"/>
          <w:tab w:val="center" w:pos="4677"/>
          <w:tab w:val="right" w:pos="9355"/>
        </w:tabs>
        <w:ind w:firstLine="709"/>
        <w:jc w:val="both"/>
        <w:rPr>
          <w:rFonts w:ascii="Times New Roman" w:hAnsi="Times New Roman"/>
          <w:sz w:val="24"/>
          <w:szCs w:val="24"/>
        </w:rPr>
      </w:pPr>
      <w:r w:rsidRPr="00763CD9">
        <w:rPr>
          <w:rFonts w:ascii="Times New Roman" w:hAnsi="Times New Roman"/>
          <w:sz w:val="24"/>
          <w:szCs w:val="24"/>
        </w:rPr>
        <w:t>- обсуждает образовательные программы и учебные планы, годовые календарные учебные графики;</w:t>
      </w:r>
    </w:p>
    <w:p w:rsidR="00763CD9" w:rsidRPr="00763CD9" w:rsidRDefault="00763CD9" w:rsidP="00763CD9">
      <w:pPr>
        <w:tabs>
          <w:tab w:val="num" w:pos="900"/>
        </w:tabs>
        <w:ind w:firstLine="709"/>
        <w:jc w:val="both"/>
        <w:rPr>
          <w:rFonts w:ascii="Times New Roman" w:hAnsi="Times New Roman"/>
          <w:sz w:val="24"/>
          <w:szCs w:val="24"/>
        </w:rPr>
      </w:pPr>
      <w:r w:rsidRPr="00763CD9">
        <w:rPr>
          <w:rFonts w:ascii="Times New Roman" w:hAnsi="Times New Roman"/>
          <w:sz w:val="24"/>
          <w:szCs w:val="24"/>
        </w:rPr>
        <w:t>- организует работу по распространению передового опыта и повышению квалификации педагогических работников;</w:t>
      </w:r>
    </w:p>
    <w:p w:rsidR="00763CD9" w:rsidRPr="00763CD9" w:rsidRDefault="00763CD9" w:rsidP="00763CD9">
      <w:pPr>
        <w:tabs>
          <w:tab w:val="num" w:pos="900"/>
        </w:tabs>
        <w:ind w:firstLine="709"/>
        <w:jc w:val="both"/>
        <w:rPr>
          <w:rFonts w:ascii="Times New Roman" w:hAnsi="Times New Roman"/>
          <w:sz w:val="24"/>
          <w:szCs w:val="24"/>
        </w:rPr>
      </w:pPr>
      <w:r w:rsidRPr="00763CD9">
        <w:rPr>
          <w:rFonts w:ascii="Times New Roman" w:hAnsi="Times New Roman"/>
          <w:sz w:val="24"/>
          <w:szCs w:val="24"/>
        </w:rPr>
        <w:t>- обсуждает и принимает решения по любым вопросам, касающимся содержания образования;</w:t>
      </w:r>
    </w:p>
    <w:p w:rsidR="00763CD9" w:rsidRPr="00763CD9" w:rsidRDefault="00763CD9" w:rsidP="00763CD9">
      <w:pPr>
        <w:tabs>
          <w:tab w:val="num" w:pos="900"/>
        </w:tabs>
        <w:ind w:firstLine="709"/>
        <w:jc w:val="both"/>
        <w:rPr>
          <w:rFonts w:ascii="Times New Roman" w:hAnsi="Times New Roman"/>
          <w:sz w:val="24"/>
          <w:szCs w:val="24"/>
        </w:rPr>
      </w:pPr>
      <w:r w:rsidRPr="00763CD9">
        <w:rPr>
          <w:rFonts w:ascii="Times New Roman" w:hAnsi="Times New Roman"/>
          <w:sz w:val="24"/>
          <w:szCs w:val="24"/>
        </w:rPr>
        <w:t xml:space="preserve">- принимает решения об организации, проведении и результатах промежуточной и итоговой аттестации, осуществляет текущий контроль успеваемости и промежуточной </w:t>
      </w:r>
      <w:proofErr w:type="gramStart"/>
      <w:r w:rsidRPr="00763CD9">
        <w:rPr>
          <w:rFonts w:ascii="Times New Roman" w:hAnsi="Times New Roman"/>
          <w:sz w:val="24"/>
          <w:szCs w:val="24"/>
        </w:rPr>
        <w:t>аттестации</w:t>
      </w:r>
      <w:proofErr w:type="gramEnd"/>
      <w:r w:rsidRPr="00763CD9">
        <w:rPr>
          <w:rFonts w:ascii="Times New Roman" w:hAnsi="Times New Roman"/>
          <w:sz w:val="24"/>
          <w:szCs w:val="24"/>
        </w:rPr>
        <w:t xml:space="preserve"> обучающихся Техникума;</w:t>
      </w:r>
    </w:p>
    <w:p w:rsidR="00763CD9" w:rsidRPr="00763CD9" w:rsidRDefault="00763CD9" w:rsidP="00763CD9">
      <w:pPr>
        <w:tabs>
          <w:tab w:val="num" w:pos="900"/>
        </w:tabs>
        <w:ind w:firstLine="709"/>
        <w:jc w:val="both"/>
        <w:rPr>
          <w:rFonts w:ascii="Times New Roman" w:hAnsi="Times New Roman"/>
          <w:sz w:val="24"/>
          <w:szCs w:val="24"/>
        </w:rPr>
      </w:pPr>
      <w:r w:rsidRPr="00763CD9">
        <w:rPr>
          <w:rFonts w:ascii="Times New Roman" w:hAnsi="Times New Roman"/>
          <w:sz w:val="24"/>
          <w:szCs w:val="24"/>
        </w:rPr>
        <w:t xml:space="preserve">- решает вопрос об отчислении </w:t>
      </w:r>
      <w:proofErr w:type="gramStart"/>
      <w:r w:rsidRPr="00763CD9">
        <w:rPr>
          <w:rFonts w:ascii="Times New Roman" w:hAnsi="Times New Roman"/>
          <w:sz w:val="24"/>
          <w:szCs w:val="24"/>
        </w:rPr>
        <w:t>обучающихся</w:t>
      </w:r>
      <w:proofErr w:type="gramEnd"/>
      <w:r w:rsidRPr="00763CD9">
        <w:rPr>
          <w:rFonts w:ascii="Times New Roman" w:hAnsi="Times New Roman"/>
          <w:sz w:val="24"/>
          <w:szCs w:val="24"/>
        </w:rPr>
        <w:t>, переводе обучающихся на следующий курс, восстановлении обучающихся;</w:t>
      </w:r>
    </w:p>
    <w:p w:rsidR="00763CD9" w:rsidRPr="00763CD9" w:rsidRDefault="00763CD9" w:rsidP="00763CD9">
      <w:pPr>
        <w:tabs>
          <w:tab w:val="num" w:pos="900"/>
        </w:tabs>
        <w:ind w:firstLine="709"/>
        <w:jc w:val="both"/>
        <w:rPr>
          <w:rFonts w:ascii="Times New Roman" w:hAnsi="Times New Roman"/>
          <w:sz w:val="24"/>
          <w:szCs w:val="24"/>
        </w:rPr>
      </w:pPr>
      <w:r w:rsidRPr="00763CD9">
        <w:rPr>
          <w:rFonts w:ascii="Times New Roman" w:hAnsi="Times New Roman"/>
          <w:sz w:val="24"/>
          <w:szCs w:val="24"/>
        </w:rPr>
        <w:t>- обсуждает в случае необходимости успеваемость и поведение отдельных обучающихся в присутствии их родителей (законных представителей);</w:t>
      </w:r>
    </w:p>
    <w:p w:rsidR="00763CD9" w:rsidRPr="00763CD9" w:rsidRDefault="00763CD9" w:rsidP="00763CD9">
      <w:pPr>
        <w:tabs>
          <w:tab w:val="num" w:pos="900"/>
        </w:tabs>
        <w:ind w:firstLine="709"/>
        <w:jc w:val="both"/>
        <w:rPr>
          <w:rFonts w:ascii="Times New Roman" w:hAnsi="Times New Roman"/>
          <w:sz w:val="24"/>
          <w:szCs w:val="24"/>
        </w:rPr>
      </w:pPr>
      <w:r w:rsidRPr="00763CD9">
        <w:rPr>
          <w:rFonts w:ascii="Times New Roman" w:hAnsi="Times New Roman"/>
          <w:sz w:val="24"/>
          <w:szCs w:val="24"/>
        </w:rPr>
        <w:t>- принимает решение о награждении обучающихся похвальными грамотами за отличное овладение профессией и примерное поведение в Техникуме, за особые успехи в изучении отдельных предметов;</w:t>
      </w:r>
    </w:p>
    <w:p w:rsidR="00763CD9" w:rsidRPr="00763CD9" w:rsidRDefault="00763CD9" w:rsidP="00763CD9">
      <w:pPr>
        <w:tabs>
          <w:tab w:val="num" w:pos="900"/>
        </w:tabs>
        <w:ind w:firstLine="709"/>
        <w:jc w:val="both"/>
        <w:rPr>
          <w:rFonts w:ascii="Times New Roman" w:hAnsi="Times New Roman"/>
          <w:sz w:val="24"/>
          <w:szCs w:val="24"/>
        </w:rPr>
      </w:pPr>
      <w:r w:rsidRPr="00763CD9">
        <w:rPr>
          <w:rFonts w:ascii="Times New Roman" w:hAnsi="Times New Roman"/>
          <w:sz w:val="24"/>
          <w:szCs w:val="24"/>
        </w:rPr>
        <w:t>- координирует в Техникуме деятельность общественных (в том числе детских и молодежных) организаций (объединений), не запрещенную законом.</w:t>
      </w:r>
    </w:p>
    <w:p w:rsidR="00763CD9" w:rsidRPr="00763CD9" w:rsidRDefault="00763CD9" w:rsidP="00763CD9">
      <w:pPr>
        <w:widowControl w:val="0"/>
        <w:ind w:right="43" w:firstLine="540"/>
        <w:jc w:val="both"/>
        <w:rPr>
          <w:rFonts w:ascii="Times New Roman" w:hAnsi="Times New Roman"/>
          <w:sz w:val="24"/>
          <w:szCs w:val="24"/>
        </w:rPr>
      </w:pPr>
      <w:r w:rsidRPr="00763CD9">
        <w:rPr>
          <w:rFonts w:ascii="Times New Roman" w:hAnsi="Times New Roman"/>
          <w:sz w:val="24"/>
          <w:szCs w:val="24"/>
        </w:rPr>
        <w:t>Решения Педагогического совета носят рекомендательный характер и утверждаются приказами директора Техникума.</w:t>
      </w:r>
    </w:p>
    <w:p w:rsidR="00763CD9" w:rsidRPr="00763CD9" w:rsidRDefault="00763CD9" w:rsidP="00763CD9">
      <w:pPr>
        <w:tabs>
          <w:tab w:val="num" w:pos="990"/>
        </w:tabs>
        <w:ind w:firstLine="567"/>
        <w:jc w:val="both"/>
        <w:rPr>
          <w:rFonts w:ascii="Times New Roman" w:hAnsi="Times New Roman"/>
          <w:sz w:val="24"/>
          <w:szCs w:val="24"/>
        </w:rPr>
      </w:pPr>
      <w:r w:rsidRPr="00763CD9">
        <w:rPr>
          <w:rFonts w:ascii="Times New Roman" w:hAnsi="Times New Roman"/>
          <w:sz w:val="24"/>
          <w:szCs w:val="24"/>
        </w:rPr>
        <w:t xml:space="preserve">Высшим органом ученического самоуправления является Студенческий совет. Заседания Студенческого совета проводятся 2 раза в месяц. Студенческий совет избирается на Собрании </w:t>
      </w:r>
      <w:proofErr w:type="gramStart"/>
      <w:r w:rsidRPr="00763CD9">
        <w:rPr>
          <w:rFonts w:ascii="Times New Roman" w:hAnsi="Times New Roman"/>
          <w:sz w:val="24"/>
          <w:szCs w:val="24"/>
        </w:rPr>
        <w:t>обучающихся</w:t>
      </w:r>
      <w:proofErr w:type="gramEnd"/>
      <w:r w:rsidRPr="00763CD9">
        <w:rPr>
          <w:rFonts w:ascii="Times New Roman" w:hAnsi="Times New Roman"/>
          <w:sz w:val="24"/>
          <w:szCs w:val="24"/>
        </w:rPr>
        <w:t xml:space="preserve"> сроком на 1 год. Деятельность Студенческий совет регламентируется Положением </w:t>
      </w:r>
      <w:proofErr w:type="gramStart"/>
      <w:r w:rsidRPr="00763CD9">
        <w:rPr>
          <w:rFonts w:ascii="Times New Roman" w:hAnsi="Times New Roman"/>
          <w:sz w:val="24"/>
          <w:szCs w:val="24"/>
        </w:rPr>
        <w:t>об</w:t>
      </w:r>
      <w:proofErr w:type="gramEnd"/>
      <w:r w:rsidRPr="00763CD9">
        <w:rPr>
          <w:rFonts w:ascii="Times New Roman" w:hAnsi="Times New Roman"/>
          <w:sz w:val="24"/>
          <w:szCs w:val="24"/>
        </w:rPr>
        <w:t xml:space="preserve"> самоуправлении обучающихся.</w:t>
      </w:r>
    </w:p>
    <w:p w:rsidR="00763CD9" w:rsidRPr="00763CD9" w:rsidRDefault="00763CD9" w:rsidP="00763CD9">
      <w:pPr>
        <w:tabs>
          <w:tab w:val="num" w:pos="990"/>
        </w:tabs>
        <w:ind w:firstLine="567"/>
        <w:jc w:val="both"/>
        <w:rPr>
          <w:rFonts w:ascii="Times New Roman" w:hAnsi="Times New Roman"/>
          <w:sz w:val="24"/>
          <w:szCs w:val="24"/>
        </w:rPr>
      </w:pPr>
      <w:r w:rsidRPr="00763CD9">
        <w:rPr>
          <w:rFonts w:ascii="Times New Roman" w:hAnsi="Times New Roman"/>
          <w:sz w:val="24"/>
          <w:szCs w:val="24"/>
        </w:rPr>
        <w:t>Компетенция Студенческого совета:</w:t>
      </w:r>
    </w:p>
    <w:p w:rsidR="00763CD9" w:rsidRPr="00763CD9" w:rsidRDefault="00763CD9" w:rsidP="00763CD9">
      <w:pPr>
        <w:tabs>
          <w:tab w:val="num" w:pos="990"/>
        </w:tabs>
        <w:ind w:firstLine="567"/>
        <w:jc w:val="both"/>
        <w:rPr>
          <w:rFonts w:ascii="Times New Roman" w:hAnsi="Times New Roman"/>
          <w:sz w:val="24"/>
          <w:szCs w:val="24"/>
        </w:rPr>
      </w:pPr>
      <w:r w:rsidRPr="00763CD9">
        <w:rPr>
          <w:rFonts w:ascii="Times New Roman" w:hAnsi="Times New Roman"/>
          <w:sz w:val="24"/>
          <w:szCs w:val="24"/>
        </w:rPr>
        <w:lastRenderedPageBreak/>
        <w:t>- координация деятельности первичных групп;</w:t>
      </w:r>
    </w:p>
    <w:p w:rsidR="00763CD9" w:rsidRPr="00763CD9" w:rsidRDefault="00763CD9" w:rsidP="00763CD9">
      <w:pPr>
        <w:ind w:firstLine="567"/>
        <w:jc w:val="both"/>
        <w:rPr>
          <w:rFonts w:ascii="Times New Roman" w:hAnsi="Times New Roman"/>
          <w:sz w:val="24"/>
          <w:szCs w:val="24"/>
        </w:rPr>
      </w:pPr>
      <w:r w:rsidRPr="00763CD9">
        <w:rPr>
          <w:rFonts w:ascii="Times New Roman" w:hAnsi="Times New Roman"/>
          <w:sz w:val="24"/>
          <w:szCs w:val="24"/>
        </w:rPr>
        <w:t>- принятие решений по вопросам общественной жизни обучающихся Техникума;</w:t>
      </w:r>
    </w:p>
    <w:p w:rsidR="00763CD9" w:rsidRPr="00763CD9" w:rsidRDefault="00763CD9" w:rsidP="00763CD9">
      <w:pPr>
        <w:ind w:firstLine="567"/>
        <w:jc w:val="both"/>
        <w:rPr>
          <w:rFonts w:ascii="Times New Roman" w:hAnsi="Times New Roman"/>
          <w:sz w:val="24"/>
          <w:szCs w:val="24"/>
        </w:rPr>
      </w:pPr>
      <w:r w:rsidRPr="00763CD9">
        <w:rPr>
          <w:rFonts w:ascii="Times New Roman" w:hAnsi="Times New Roman"/>
          <w:sz w:val="24"/>
          <w:szCs w:val="24"/>
        </w:rPr>
        <w:t xml:space="preserve">- организация совместно с педагогическими работниками учебы актива </w:t>
      </w:r>
      <w:proofErr w:type="gramStart"/>
      <w:r w:rsidRPr="00763CD9">
        <w:rPr>
          <w:rFonts w:ascii="Times New Roman" w:hAnsi="Times New Roman"/>
          <w:sz w:val="24"/>
          <w:szCs w:val="24"/>
        </w:rPr>
        <w:t>обучающихся</w:t>
      </w:r>
      <w:proofErr w:type="gramEnd"/>
      <w:r w:rsidRPr="00763CD9">
        <w:rPr>
          <w:rFonts w:ascii="Times New Roman" w:hAnsi="Times New Roman"/>
          <w:sz w:val="24"/>
          <w:szCs w:val="24"/>
        </w:rPr>
        <w:t>.</w:t>
      </w:r>
    </w:p>
    <w:p w:rsidR="00763CD9" w:rsidRPr="00763CD9" w:rsidRDefault="00763CD9" w:rsidP="00763CD9">
      <w:pPr>
        <w:autoSpaceDE w:val="0"/>
        <w:autoSpaceDN w:val="0"/>
        <w:adjustRightInd w:val="0"/>
        <w:ind w:right="53" w:firstLine="708"/>
        <w:jc w:val="both"/>
        <w:rPr>
          <w:rFonts w:ascii="Times New Roman" w:hAnsi="Times New Roman"/>
          <w:sz w:val="24"/>
          <w:szCs w:val="24"/>
        </w:rPr>
      </w:pPr>
      <w:r w:rsidRPr="00763CD9">
        <w:rPr>
          <w:rFonts w:ascii="Times New Roman" w:hAnsi="Times New Roman"/>
          <w:sz w:val="24"/>
          <w:szCs w:val="24"/>
        </w:rPr>
        <w:t>6.10. Директор Техникума в силу своей компетенции:</w:t>
      </w:r>
    </w:p>
    <w:p w:rsidR="00763CD9" w:rsidRPr="00763CD9" w:rsidRDefault="00763CD9" w:rsidP="00763CD9">
      <w:pPr>
        <w:autoSpaceDE w:val="0"/>
        <w:autoSpaceDN w:val="0"/>
        <w:adjustRightInd w:val="0"/>
        <w:ind w:firstLine="720"/>
        <w:jc w:val="both"/>
        <w:rPr>
          <w:rFonts w:ascii="Times New Roman" w:hAnsi="Times New Roman"/>
          <w:sz w:val="24"/>
          <w:szCs w:val="24"/>
        </w:rPr>
      </w:pPr>
      <w:r w:rsidRPr="00763CD9">
        <w:rPr>
          <w:rFonts w:ascii="Times New Roman" w:hAnsi="Times New Roman"/>
          <w:sz w:val="24"/>
          <w:szCs w:val="24"/>
        </w:rPr>
        <w:t>- осуществляет оперативное руководство деятельностью Техникума;</w:t>
      </w:r>
    </w:p>
    <w:p w:rsidR="00763CD9" w:rsidRPr="00763CD9" w:rsidRDefault="00763CD9" w:rsidP="00763CD9">
      <w:pPr>
        <w:autoSpaceDE w:val="0"/>
        <w:autoSpaceDN w:val="0"/>
        <w:adjustRightInd w:val="0"/>
        <w:ind w:firstLine="720"/>
        <w:jc w:val="both"/>
        <w:rPr>
          <w:rFonts w:ascii="Times New Roman" w:hAnsi="Times New Roman"/>
          <w:sz w:val="24"/>
          <w:szCs w:val="24"/>
        </w:rPr>
      </w:pPr>
      <w:r w:rsidRPr="00763CD9">
        <w:rPr>
          <w:rFonts w:ascii="Times New Roman" w:hAnsi="Times New Roman"/>
          <w:sz w:val="24"/>
          <w:szCs w:val="24"/>
        </w:rPr>
        <w:t>- без доверенности действует от имени Техникума, представляет его во всех учреждениях, предприятиях и организациях, в судах, как на территории России, так и за ее пределами;</w:t>
      </w:r>
    </w:p>
    <w:p w:rsidR="00763CD9" w:rsidRPr="00763CD9" w:rsidRDefault="00763CD9" w:rsidP="00763CD9">
      <w:pPr>
        <w:autoSpaceDE w:val="0"/>
        <w:autoSpaceDN w:val="0"/>
        <w:adjustRightInd w:val="0"/>
        <w:ind w:firstLine="720"/>
        <w:jc w:val="both"/>
        <w:rPr>
          <w:rFonts w:ascii="Times New Roman" w:hAnsi="Times New Roman"/>
          <w:sz w:val="24"/>
          <w:szCs w:val="24"/>
        </w:rPr>
      </w:pPr>
      <w:r w:rsidRPr="00763CD9">
        <w:rPr>
          <w:rFonts w:ascii="Times New Roman" w:hAnsi="Times New Roman"/>
          <w:sz w:val="24"/>
          <w:szCs w:val="24"/>
        </w:rPr>
        <w:t>- в пределах, установленных трудовым договором и настоящим Уставом Техникума, заключает сделки, договоры (контракты), соответствующие целям деятельности Техникума, выдает доверенности, открывает лицевые счета в порядке, предусмотренном действующим законодательством;</w:t>
      </w:r>
    </w:p>
    <w:p w:rsidR="00763CD9" w:rsidRPr="00763CD9" w:rsidRDefault="00763CD9" w:rsidP="00763CD9">
      <w:pPr>
        <w:autoSpaceDE w:val="0"/>
        <w:autoSpaceDN w:val="0"/>
        <w:adjustRightInd w:val="0"/>
        <w:ind w:firstLine="720"/>
        <w:jc w:val="both"/>
        <w:rPr>
          <w:rFonts w:ascii="Times New Roman" w:hAnsi="Times New Roman"/>
          <w:sz w:val="24"/>
          <w:szCs w:val="24"/>
        </w:rPr>
      </w:pPr>
      <w:r w:rsidRPr="00763CD9">
        <w:rPr>
          <w:rFonts w:ascii="Times New Roman" w:hAnsi="Times New Roman"/>
          <w:sz w:val="24"/>
          <w:szCs w:val="24"/>
        </w:rPr>
        <w:t>- по согласованию с учредителем утверждает в пределах своих полномочий штатное расписание  и структуру Техникума;</w:t>
      </w:r>
    </w:p>
    <w:p w:rsidR="00763CD9" w:rsidRPr="00763CD9" w:rsidRDefault="00763CD9" w:rsidP="00763CD9">
      <w:pPr>
        <w:autoSpaceDE w:val="0"/>
        <w:autoSpaceDN w:val="0"/>
        <w:adjustRightInd w:val="0"/>
        <w:ind w:firstLine="720"/>
        <w:jc w:val="both"/>
        <w:rPr>
          <w:rFonts w:ascii="Times New Roman" w:hAnsi="Times New Roman"/>
          <w:sz w:val="24"/>
          <w:szCs w:val="24"/>
        </w:rPr>
      </w:pPr>
      <w:r w:rsidRPr="00763CD9">
        <w:rPr>
          <w:rFonts w:ascii="Times New Roman" w:hAnsi="Times New Roman"/>
          <w:sz w:val="24"/>
          <w:szCs w:val="24"/>
        </w:rPr>
        <w:t>- принимает, увольняет работников Техникума в соответствии с нормами трудового законодательства, утверждает их должностные обязанности;</w:t>
      </w:r>
    </w:p>
    <w:p w:rsidR="00763CD9" w:rsidRPr="00763CD9" w:rsidRDefault="00763CD9" w:rsidP="00763CD9">
      <w:pPr>
        <w:autoSpaceDE w:val="0"/>
        <w:autoSpaceDN w:val="0"/>
        <w:adjustRightInd w:val="0"/>
        <w:ind w:firstLine="720"/>
        <w:jc w:val="both"/>
        <w:rPr>
          <w:rFonts w:ascii="Times New Roman" w:hAnsi="Times New Roman"/>
          <w:sz w:val="24"/>
          <w:szCs w:val="24"/>
        </w:rPr>
      </w:pPr>
      <w:r w:rsidRPr="00763CD9">
        <w:rPr>
          <w:rFonts w:ascii="Times New Roman" w:hAnsi="Times New Roman"/>
          <w:sz w:val="24"/>
          <w:szCs w:val="24"/>
        </w:rPr>
        <w:t>- издает приказы, распоряжения и дает указания, обязательные для всех работников Техникума;</w:t>
      </w:r>
    </w:p>
    <w:p w:rsidR="00763CD9" w:rsidRPr="00763CD9" w:rsidRDefault="00763CD9" w:rsidP="00763CD9">
      <w:pPr>
        <w:autoSpaceDE w:val="0"/>
        <w:autoSpaceDN w:val="0"/>
        <w:adjustRightInd w:val="0"/>
        <w:ind w:firstLine="720"/>
        <w:jc w:val="both"/>
        <w:rPr>
          <w:rFonts w:ascii="Times New Roman" w:hAnsi="Times New Roman"/>
          <w:sz w:val="24"/>
          <w:szCs w:val="24"/>
        </w:rPr>
      </w:pPr>
      <w:r w:rsidRPr="00763CD9">
        <w:rPr>
          <w:rFonts w:ascii="Times New Roman" w:hAnsi="Times New Roman"/>
          <w:sz w:val="24"/>
          <w:szCs w:val="24"/>
        </w:rPr>
        <w:t>- обеспечивает сохранность и эффективное использование имущества, закрепленного на праве оперативного управления;</w:t>
      </w:r>
    </w:p>
    <w:p w:rsidR="00763CD9" w:rsidRPr="00763CD9" w:rsidRDefault="00763CD9" w:rsidP="00763CD9">
      <w:pPr>
        <w:autoSpaceDE w:val="0"/>
        <w:autoSpaceDN w:val="0"/>
        <w:adjustRightInd w:val="0"/>
        <w:ind w:firstLine="720"/>
        <w:jc w:val="both"/>
        <w:rPr>
          <w:rFonts w:ascii="Times New Roman" w:hAnsi="Times New Roman"/>
          <w:sz w:val="24"/>
          <w:szCs w:val="24"/>
        </w:rPr>
      </w:pPr>
      <w:r w:rsidRPr="00763CD9">
        <w:rPr>
          <w:rFonts w:ascii="Times New Roman" w:hAnsi="Times New Roman"/>
          <w:sz w:val="24"/>
          <w:szCs w:val="24"/>
        </w:rPr>
        <w:t>- предоставляет в установленные сроки все виды отчетности, предусмотренные органами статистики, финансовыми и налоговыми органами;</w:t>
      </w:r>
    </w:p>
    <w:p w:rsidR="00763CD9" w:rsidRPr="00763CD9" w:rsidRDefault="00763CD9" w:rsidP="00763CD9">
      <w:pPr>
        <w:autoSpaceDE w:val="0"/>
        <w:autoSpaceDN w:val="0"/>
        <w:adjustRightInd w:val="0"/>
        <w:ind w:firstLine="720"/>
        <w:jc w:val="both"/>
        <w:rPr>
          <w:rFonts w:ascii="Times New Roman" w:hAnsi="Times New Roman"/>
          <w:sz w:val="24"/>
          <w:szCs w:val="24"/>
        </w:rPr>
      </w:pPr>
      <w:r w:rsidRPr="00763CD9">
        <w:rPr>
          <w:rFonts w:ascii="Times New Roman" w:hAnsi="Times New Roman"/>
          <w:sz w:val="24"/>
          <w:szCs w:val="24"/>
        </w:rPr>
        <w:t>- вправе сформировать совещательные органы Техникума, функции и состав которых определяются соответствующими положениями, утвержденными руководителем Техникума;</w:t>
      </w:r>
    </w:p>
    <w:p w:rsidR="00763CD9" w:rsidRPr="00763CD9" w:rsidRDefault="00763CD9" w:rsidP="00763CD9">
      <w:pPr>
        <w:autoSpaceDE w:val="0"/>
        <w:autoSpaceDN w:val="0"/>
        <w:adjustRightInd w:val="0"/>
        <w:ind w:firstLine="720"/>
        <w:jc w:val="both"/>
        <w:rPr>
          <w:rFonts w:ascii="Times New Roman" w:hAnsi="Times New Roman"/>
          <w:sz w:val="24"/>
          <w:szCs w:val="24"/>
        </w:rPr>
      </w:pPr>
      <w:r w:rsidRPr="00763CD9">
        <w:rPr>
          <w:rFonts w:ascii="Times New Roman" w:hAnsi="Times New Roman"/>
          <w:sz w:val="24"/>
          <w:szCs w:val="24"/>
        </w:rPr>
        <w:t>- выполняет иные функции, вытекающие из настоящего Устава.</w:t>
      </w:r>
    </w:p>
    <w:p w:rsidR="00763CD9" w:rsidRPr="00763CD9" w:rsidRDefault="00763CD9" w:rsidP="00763CD9">
      <w:pPr>
        <w:keepNext/>
        <w:spacing w:before="240" w:after="60"/>
        <w:outlineLvl w:val="2"/>
        <w:rPr>
          <w:rFonts w:ascii="Times New Roman" w:hAnsi="Times New Roman" w:cs="Times New Roman"/>
          <w:b/>
          <w:bCs/>
          <w:sz w:val="26"/>
          <w:szCs w:val="26"/>
          <w:lang w:eastAsia="ru-RU"/>
        </w:rPr>
      </w:pPr>
    </w:p>
    <w:p w:rsidR="00ED2EA2" w:rsidRDefault="00B407E9" w:rsidP="00ED2EA2">
      <w:pPr>
        <w:widowControl w:val="0"/>
        <w:shd w:val="clear" w:color="auto" w:fill="FFFFFF"/>
        <w:tabs>
          <w:tab w:val="left" w:leader="dot" w:pos="9982"/>
        </w:tabs>
        <w:autoSpaceDE w:val="0"/>
        <w:spacing w:line="360" w:lineRule="auto"/>
        <w:ind w:firstLine="709"/>
        <w:rPr>
          <w:rFonts w:ascii="Times New Roman" w:hAnsi="Times New Roman"/>
          <w:b/>
          <w:sz w:val="24"/>
          <w:szCs w:val="24"/>
        </w:rPr>
      </w:pPr>
      <w:r>
        <w:rPr>
          <w:rFonts w:ascii="Times New Roman" w:hAnsi="Times New Roman"/>
          <w:b/>
          <w:sz w:val="24"/>
          <w:szCs w:val="24"/>
        </w:rPr>
        <w:t>5</w:t>
      </w:r>
      <w:r w:rsidR="00861E66">
        <w:rPr>
          <w:rFonts w:ascii="Times New Roman" w:hAnsi="Times New Roman"/>
          <w:b/>
          <w:sz w:val="24"/>
          <w:szCs w:val="24"/>
        </w:rPr>
        <w:t xml:space="preserve"> </w:t>
      </w:r>
      <w:r w:rsidR="00ED2EA2">
        <w:rPr>
          <w:rFonts w:ascii="Times New Roman" w:hAnsi="Times New Roman"/>
          <w:b/>
          <w:sz w:val="24"/>
          <w:szCs w:val="24"/>
        </w:rPr>
        <w:t xml:space="preserve"> Конкурентные преимущества ГБОУ СПО ЛСХТ</w:t>
      </w:r>
    </w:p>
    <w:p w:rsidR="00ED2EA2" w:rsidRDefault="00ED2EA2" w:rsidP="00ED2EA2">
      <w:pPr>
        <w:pStyle w:val="WW-Normal1"/>
        <w:snapToGrid w:val="0"/>
        <w:spacing w:line="360" w:lineRule="auto"/>
        <w:ind w:firstLine="709"/>
        <w:jc w:val="both"/>
        <w:rPr>
          <w:rFonts w:eastAsia="Calibri" w:cs="Calibri"/>
          <w:lang w:eastAsia="ar-SA" w:bidi="ar-SA"/>
        </w:rPr>
      </w:pPr>
      <w:proofErr w:type="gramStart"/>
      <w:r>
        <w:rPr>
          <w:rFonts w:eastAsia="Calibri" w:cs="Calibri"/>
          <w:lang w:eastAsia="ar-SA" w:bidi="ar-SA"/>
        </w:rPr>
        <w:t>В соответствии с решением региональной конкурсной комиссии и на основании приказа Министерства образования Нижегородской области от 24.06.2010 № 749 «О победителях конкурсного отбора 2010 года учреждений профессионального образования, внедряющих инновационные образовательные программы» ГОУ СПО «</w:t>
      </w:r>
      <w:proofErr w:type="spellStart"/>
      <w:r>
        <w:rPr>
          <w:rFonts w:eastAsia="Calibri" w:cs="Calibri"/>
          <w:lang w:eastAsia="ar-SA" w:bidi="ar-SA"/>
        </w:rPr>
        <w:t>Лукояновский</w:t>
      </w:r>
      <w:proofErr w:type="spellEnd"/>
      <w:r>
        <w:rPr>
          <w:rFonts w:eastAsia="Calibri" w:cs="Calibri"/>
          <w:lang w:eastAsia="ar-SA" w:bidi="ar-SA"/>
        </w:rPr>
        <w:t xml:space="preserve"> сельскохозяйственный техникум» с инновационной образовательной программы «</w:t>
      </w:r>
      <w:proofErr w:type="spellStart"/>
      <w:r>
        <w:rPr>
          <w:rFonts w:eastAsia="Calibri" w:cs="Calibri"/>
          <w:lang w:eastAsia="ar-SA" w:bidi="ar-SA"/>
        </w:rPr>
        <w:t>Агрообразовательный</w:t>
      </w:r>
      <w:proofErr w:type="spellEnd"/>
      <w:r>
        <w:rPr>
          <w:rFonts w:eastAsia="Calibri" w:cs="Calibri"/>
          <w:lang w:eastAsia="ar-SA" w:bidi="ar-SA"/>
        </w:rPr>
        <w:t xml:space="preserve"> сервис-центр инновационных технологий в растениеводстве» стал одним из победителей конкурсного отбора учреждений профессионального образования </w:t>
      </w:r>
      <w:proofErr w:type="gramEnd"/>
    </w:p>
    <w:p w:rsidR="00ED2EA2" w:rsidRDefault="00ED2EA2" w:rsidP="00ED2EA2">
      <w:pPr>
        <w:pStyle w:val="WW-Normal1"/>
        <w:snapToGrid w:val="0"/>
        <w:spacing w:line="360" w:lineRule="auto"/>
        <w:ind w:firstLine="709"/>
        <w:jc w:val="both"/>
        <w:rPr>
          <w:rFonts w:eastAsia="Calibri" w:cs="Calibri"/>
          <w:lang w:eastAsia="ar-SA" w:bidi="ar-SA"/>
        </w:rPr>
      </w:pPr>
      <w:r>
        <w:rPr>
          <w:rFonts w:eastAsia="Calibri" w:cs="Calibri"/>
          <w:lang w:eastAsia="ar-SA" w:bidi="ar-SA"/>
        </w:rPr>
        <w:t xml:space="preserve">Внедрение инновационной образовательной программы определило развитие техникума в направлении модернизации подготовки специалистов сельскохозяйственного производства. </w:t>
      </w:r>
      <w:proofErr w:type="gramStart"/>
      <w:r>
        <w:rPr>
          <w:rFonts w:eastAsia="Calibri" w:cs="Calibri"/>
          <w:lang w:eastAsia="ar-SA" w:bidi="ar-SA"/>
        </w:rPr>
        <w:t xml:space="preserve">Реализация проекта позволила не только модернизировать материально-техническую базу в сторону увеличения учебных лабораторий, мастерских с высокотехнологическими средствами обучения, но и </w:t>
      </w:r>
      <w:r>
        <w:rPr>
          <w:rFonts w:eastAsia="Calibri" w:cs="Calibri"/>
          <w:lang w:eastAsia="ar-SA" w:bidi="ar-SA"/>
        </w:rPr>
        <w:lastRenderedPageBreak/>
        <w:t>повысить качество подготовки квалифицированных рабочих и специалистов, осуществлять подготовку и переподготовку высвобождаемых работников и работников, находящихся под риском увольнения или занятых неполное рабочее время, а также создать систему партнерских отношений с однопрофильными учебными заведениями и предприятиями Нижегородской области и возможности</w:t>
      </w:r>
      <w:proofErr w:type="gramEnd"/>
      <w:r>
        <w:rPr>
          <w:rFonts w:eastAsia="Calibri" w:cs="Calibri"/>
          <w:lang w:eastAsia="ar-SA" w:bidi="ar-SA"/>
        </w:rPr>
        <w:t xml:space="preserve"> для сотрудничества в рамках деятельности </w:t>
      </w:r>
      <w:proofErr w:type="spellStart"/>
      <w:r>
        <w:rPr>
          <w:rFonts w:eastAsia="Calibri" w:cs="Calibri"/>
          <w:lang w:eastAsia="ar-SA" w:bidi="ar-SA"/>
        </w:rPr>
        <w:t>агрообразовательного</w:t>
      </w:r>
      <w:proofErr w:type="spellEnd"/>
      <w:r>
        <w:rPr>
          <w:rFonts w:eastAsia="Calibri" w:cs="Calibri"/>
          <w:lang w:eastAsia="ar-SA" w:bidi="ar-SA"/>
        </w:rPr>
        <w:t xml:space="preserve"> </w:t>
      </w:r>
      <w:proofErr w:type="gramStart"/>
      <w:r>
        <w:rPr>
          <w:rFonts w:eastAsia="Calibri" w:cs="Calibri"/>
          <w:lang w:eastAsia="ar-SA" w:bidi="ar-SA"/>
        </w:rPr>
        <w:t>сервис-центра</w:t>
      </w:r>
      <w:proofErr w:type="gramEnd"/>
      <w:r>
        <w:rPr>
          <w:rFonts w:eastAsia="Calibri" w:cs="Calibri"/>
          <w:lang w:eastAsia="ar-SA" w:bidi="ar-SA"/>
        </w:rPr>
        <w:t>.</w:t>
      </w:r>
    </w:p>
    <w:p w:rsidR="00ED2EA2" w:rsidRDefault="00ED2EA2" w:rsidP="00ED2EA2">
      <w:pPr>
        <w:pStyle w:val="WW-Normal1"/>
        <w:snapToGrid w:val="0"/>
        <w:spacing w:line="360" w:lineRule="auto"/>
        <w:ind w:firstLine="709"/>
        <w:jc w:val="both"/>
        <w:rPr>
          <w:rFonts w:eastAsia="Calibri" w:cs="Calibri"/>
          <w:lang w:eastAsia="ar-SA" w:bidi="ar-SA"/>
        </w:rPr>
      </w:pPr>
      <w:r>
        <w:rPr>
          <w:rFonts w:eastAsia="Calibri" w:cs="Calibri"/>
          <w:lang w:eastAsia="ar-SA" w:bidi="ar-SA"/>
        </w:rPr>
        <w:t>Реализация инновационной образовательной программы «</w:t>
      </w:r>
      <w:proofErr w:type="spellStart"/>
      <w:r>
        <w:rPr>
          <w:rFonts w:eastAsia="Calibri" w:cs="Calibri"/>
          <w:lang w:eastAsia="ar-SA" w:bidi="ar-SA"/>
        </w:rPr>
        <w:t>Агрообразовательный</w:t>
      </w:r>
      <w:proofErr w:type="spellEnd"/>
      <w:r>
        <w:rPr>
          <w:rFonts w:eastAsia="Calibri" w:cs="Calibri"/>
          <w:lang w:eastAsia="ar-SA" w:bidi="ar-SA"/>
        </w:rPr>
        <w:t xml:space="preserve"> сервис-центр инновационных технологий в растениеводстве» позволила создать и оснастить современным оборудованием следующие лаборатории:</w:t>
      </w:r>
    </w:p>
    <w:p w:rsidR="00ED2EA2" w:rsidRDefault="00ED2EA2" w:rsidP="00ED2EA2">
      <w:pPr>
        <w:pStyle w:val="WW-Normal1"/>
        <w:snapToGrid w:val="0"/>
        <w:spacing w:line="360" w:lineRule="auto"/>
        <w:ind w:firstLine="709"/>
        <w:jc w:val="both"/>
        <w:rPr>
          <w:rFonts w:eastAsia="Calibri" w:cs="Calibri"/>
          <w:lang w:eastAsia="ar-SA" w:bidi="ar-SA"/>
        </w:rPr>
      </w:pPr>
      <w:r>
        <w:rPr>
          <w:rFonts w:eastAsia="Calibri" w:cs="Calibri"/>
          <w:lang w:eastAsia="ar-SA" w:bidi="ar-SA"/>
        </w:rPr>
        <w:t>1 .Лаборатория «Материаловедение и испытание материалов»</w:t>
      </w:r>
    </w:p>
    <w:p w:rsidR="00ED2EA2" w:rsidRDefault="00ED2EA2" w:rsidP="00ED2EA2">
      <w:pPr>
        <w:pStyle w:val="WW-Normal1"/>
        <w:snapToGrid w:val="0"/>
        <w:spacing w:line="360" w:lineRule="auto"/>
        <w:ind w:firstLine="709"/>
        <w:jc w:val="both"/>
        <w:rPr>
          <w:rFonts w:eastAsia="Calibri" w:cs="Calibri"/>
          <w:lang w:eastAsia="ar-SA" w:bidi="ar-SA"/>
        </w:rPr>
      </w:pPr>
      <w:r>
        <w:rPr>
          <w:rFonts w:eastAsia="Calibri" w:cs="Calibri"/>
          <w:lang w:eastAsia="ar-SA" w:bidi="ar-SA"/>
        </w:rPr>
        <w:t>2.Лаборатория «Гидравлические приводы»</w:t>
      </w:r>
    </w:p>
    <w:p w:rsidR="00ED2EA2" w:rsidRDefault="00ED2EA2" w:rsidP="00ED2EA2">
      <w:pPr>
        <w:pStyle w:val="WW-Normal1"/>
        <w:snapToGrid w:val="0"/>
        <w:spacing w:line="360" w:lineRule="auto"/>
        <w:ind w:firstLine="709"/>
        <w:jc w:val="both"/>
        <w:rPr>
          <w:rFonts w:eastAsia="Calibri" w:cs="Calibri"/>
          <w:lang w:eastAsia="ar-SA" w:bidi="ar-SA"/>
        </w:rPr>
      </w:pPr>
      <w:r>
        <w:rPr>
          <w:rFonts w:eastAsia="Calibri" w:cs="Calibri"/>
          <w:lang w:eastAsia="ar-SA" w:bidi="ar-SA"/>
        </w:rPr>
        <w:t>3.Лаборатория «Автомобильные двигатели и системы»</w:t>
      </w:r>
    </w:p>
    <w:p w:rsidR="00ED2EA2" w:rsidRDefault="00ED2EA2" w:rsidP="00ED2EA2">
      <w:pPr>
        <w:pStyle w:val="WW-Normal1"/>
        <w:snapToGrid w:val="0"/>
        <w:spacing w:line="360" w:lineRule="auto"/>
        <w:ind w:firstLine="709"/>
        <w:jc w:val="both"/>
        <w:rPr>
          <w:rFonts w:eastAsia="Calibri" w:cs="Calibri"/>
          <w:lang w:eastAsia="ar-SA" w:bidi="ar-SA"/>
        </w:rPr>
      </w:pPr>
      <w:r>
        <w:rPr>
          <w:rFonts w:eastAsia="Calibri" w:cs="Calibri"/>
          <w:lang w:eastAsia="ar-SA" w:bidi="ar-SA"/>
        </w:rPr>
        <w:t>4.Лаборатория «Техническая механика»</w:t>
      </w:r>
    </w:p>
    <w:p w:rsidR="00ED2EA2" w:rsidRDefault="00ED2EA2" w:rsidP="00ED2EA2">
      <w:pPr>
        <w:pStyle w:val="WW-Normal1"/>
        <w:snapToGrid w:val="0"/>
        <w:spacing w:line="360" w:lineRule="auto"/>
        <w:ind w:firstLine="709"/>
        <w:jc w:val="both"/>
        <w:rPr>
          <w:rFonts w:eastAsia="Calibri" w:cs="Calibri"/>
          <w:lang w:eastAsia="ar-SA" w:bidi="ar-SA"/>
        </w:rPr>
      </w:pPr>
      <w:r>
        <w:rPr>
          <w:rFonts w:eastAsia="Calibri" w:cs="Calibri"/>
          <w:lang w:eastAsia="ar-SA" w:bidi="ar-SA"/>
        </w:rPr>
        <w:t>5.Лаборатория «Тренажеры, тренажерные комплексы»</w:t>
      </w:r>
    </w:p>
    <w:p w:rsidR="00ED2EA2" w:rsidRDefault="00ED2EA2" w:rsidP="00ED2EA2">
      <w:pPr>
        <w:pStyle w:val="WW-Normal1"/>
        <w:snapToGrid w:val="0"/>
        <w:spacing w:line="360" w:lineRule="auto"/>
        <w:ind w:firstLine="709"/>
        <w:jc w:val="both"/>
        <w:rPr>
          <w:rFonts w:eastAsia="Calibri" w:cs="Calibri"/>
          <w:lang w:eastAsia="ar-SA" w:bidi="ar-SA"/>
        </w:rPr>
      </w:pPr>
      <w:r>
        <w:rPr>
          <w:rFonts w:eastAsia="Calibri" w:cs="Calibri"/>
          <w:lang w:eastAsia="ar-SA" w:bidi="ar-SA"/>
        </w:rPr>
        <w:t>6.Лаборатория «Сельскохозяйственные машины»</w:t>
      </w:r>
    </w:p>
    <w:p w:rsidR="00ED2EA2" w:rsidRDefault="00ED2EA2" w:rsidP="00ED2EA2">
      <w:pPr>
        <w:pStyle w:val="WW-Normal1"/>
        <w:snapToGrid w:val="0"/>
        <w:spacing w:line="360" w:lineRule="auto"/>
        <w:ind w:firstLine="709"/>
        <w:jc w:val="both"/>
        <w:rPr>
          <w:rFonts w:eastAsia="Calibri" w:cs="Calibri"/>
          <w:lang w:eastAsia="ar-SA" w:bidi="ar-SA"/>
        </w:rPr>
      </w:pPr>
      <w:r>
        <w:rPr>
          <w:rFonts w:eastAsia="Calibri" w:cs="Calibri"/>
          <w:lang w:eastAsia="ar-SA" w:bidi="ar-SA"/>
        </w:rPr>
        <w:t>7.Учебная мастерская «Пункт технического обслуживания»</w:t>
      </w:r>
    </w:p>
    <w:p w:rsidR="00ED2EA2" w:rsidRDefault="00ED2EA2" w:rsidP="00ED2EA2">
      <w:pPr>
        <w:pStyle w:val="WW-Normal1"/>
        <w:snapToGrid w:val="0"/>
        <w:spacing w:line="360" w:lineRule="auto"/>
        <w:ind w:firstLine="709"/>
        <w:jc w:val="both"/>
        <w:rPr>
          <w:rFonts w:eastAsia="Calibri" w:cs="Calibri"/>
          <w:lang w:eastAsia="ar-SA" w:bidi="ar-SA"/>
        </w:rPr>
      </w:pPr>
      <w:r>
        <w:rPr>
          <w:rFonts w:eastAsia="Calibri" w:cs="Calibri"/>
          <w:lang w:eastAsia="ar-SA" w:bidi="ar-SA"/>
        </w:rPr>
        <w:t>8.Центр информационных технологий.</w:t>
      </w:r>
    </w:p>
    <w:p w:rsidR="00DC71F4" w:rsidRDefault="00DC71F4" w:rsidP="00ED2EA2">
      <w:pPr>
        <w:widowControl w:val="0"/>
        <w:autoSpaceDE w:val="0"/>
        <w:spacing w:line="360" w:lineRule="auto"/>
        <w:ind w:firstLine="709"/>
        <w:rPr>
          <w:rFonts w:ascii="Times New Roman" w:hAnsi="Times New Roman"/>
          <w:b/>
          <w:bCs/>
          <w:spacing w:val="-1"/>
          <w:sz w:val="24"/>
          <w:szCs w:val="24"/>
        </w:rPr>
      </w:pPr>
    </w:p>
    <w:p w:rsidR="00ED2EA2" w:rsidRDefault="00B407E9" w:rsidP="00ED2EA2">
      <w:pPr>
        <w:widowControl w:val="0"/>
        <w:autoSpaceDE w:val="0"/>
        <w:spacing w:line="360" w:lineRule="auto"/>
        <w:ind w:firstLine="709"/>
        <w:rPr>
          <w:rFonts w:ascii="Times New Roman" w:hAnsi="Times New Roman"/>
          <w:b/>
          <w:bCs/>
          <w:sz w:val="24"/>
          <w:szCs w:val="24"/>
        </w:rPr>
      </w:pPr>
      <w:r>
        <w:rPr>
          <w:rFonts w:ascii="Times New Roman" w:hAnsi="Times New Roman"/>
          <w:b/>
          <w:bCs/>
          <w:spacing w:val="-1"/>
          <w:sz w:val="24"/>
          <w:szCs w:val="24"/>
        </w:rPr>
        <w:t>6</w:t>
      </w:r>
      <w:r w:rsidR="00861E66">
        <w:rPr>
          <w:rFonts w:ascii="Times New Roman" w:hAnsi="Times New Roman"/>
          <w:b/>
          <w:bCs/>
          <w:spacing w:val="-1"/>
          <w:sz w:val="24"/>
          <w:szCs w:val="24"/>
        </w:rPr>
        <w:t xml:space="preserve">. </w:t>
      </w:r>
      <w:r w:rsidR="00ED2EA2">
        <w:rPr>
          <w:rFonts w:ascii="Times New Roman" w:hAnsi="Times New Roman"/>
          <w:b/>
          <w:bCs/>
          <w:spacing w:val="-1"/>
          <w:sz w:val="24"/>
          <w:szCs w:val="24"/>
        </w:rPr>
        <w:t xml:space="preserve"> И</w:t>
      </w:r>
      <w:r w:rsidR="00ED2EA2">
        <w:rPr>
          <w:rFonts w:ascii="Times New Roman" w:hAnsi="Times New Roman"/>
          <w:b/>
          <w:bCs/>
          <w:sz w:val="24"/>
          <w:szCs w:val="24"/>
        </w:rPr>
        <w:t>нформация о профессиях (специальностях), по которым осуществляется профессиональная подготовка</w:t>
      </w:r>
    </w:p>
    <w:p w:rsidR="00ED2EA2" w:rsidRDefault="00ED2EA2" w:rsidP="00ED2EA2">
      <w:pPr>
        <w:widowControl w:val="0"/>
        <w:autoSpaceDE w:val="0"/>
        <w:spacing w:line="360" w:lineRule="auto"/>
        <w:ind w:firstLine="142"/>
        <w:jc w:val="both"/>
        <w:rPr>
          <w:rFonts w:ascii="Times New Roman" w:hAnsi="Times New Roman"/>
          <w:spacing w:val="1"/>
          <w:sz w:val="24"/>
          <w:szCs w:val="24"/>
        </w:rPr>
      </w:pPr>
      <w:r>
        <w:rPr>
          <w:rFonts w:ascii="Times New Roman" w:hAnsi="Times New Roman"/>
          <w:spacing w:val="-1"/>
          <w:sz w:val="24"/>
          <w:szCs w:val="24"/>
        </w:rPr>
        <w:t>В настоящее время ГБОУ СПО «</w:t>
      </w:r>
      <w:proofErr w:type="spellStart"/>
      <w:r>
        <w:rPr>
          <w:rFonts w:ascii="Times New Roman" w:hAnsi="Times New Roman"/>
          <w:spacing w:val="-1"/>
          <w:sz w:val="24"/>
          <w:szCs w:val="24"/>
        </w:rPr>
        <w:t>Лукояновский</w:t>
      </w:r>
      <w:proofErr w:type="spellEnd"/>
      <w:r>
        <w:rPr>
          <w:rFonts w:ascii="Times New Roman" w:hAnsi="Times New Roman"/>
          <w:spacing w:val="-1"/>
          <w:sz w:val="24"/>
          <w:szCs w:val="24"/>
        </w:rPr>
        <w:t xml:space="preserve"> сельскохозяйственный техникум» осуществляет </w:t>
      </w:r>
      <w:r>
        <w:rPr>
          <w:rFonts w:ascii="Times New Roman" w:hAnsi="Times New Roman"/>
          <w:spacing w:val="1"/>
          <w:sz w:val="24"/>
          <w:szCs w:val="24"/>
        </w:rPr>
        <w:t>подготовку специалистов и рабочих:</w:t>
      </w:r>
    </w:p>
    <w:tbl>
      <w:tblPr>
        <w:tblW w:w="0" w:type="auto"/>
        <w:tblInd w:w="40" w:type="dxa"/>
        <w:tblLayout w:type="fixed"/>
        <w:tblCellMar>
          <w:left w:w="40" w:type="dxa"/>
          <w:right w:w="40" w:type="dxa"/>
        </w:tblCellMar>
        <w:tblLook w:val="0000" w:firstRow="0" w:lastRow="0" w:firstColumn="0" w:lastColumn="0" w:noHBand="0" w:noVBand="0"/>
      </w:tblPr>
      <w:tblGrid>
        <w:gridCol w:w="426"/>
        <w:gridCol w:w="1520"/>
        <w:gridCol w:w="9394"/>
        <w:gridCol w:w="2192"/>
      </w:tblGrid>
      <w:tr w:rsidR="00ED2EA2" w:rsidTr="00E03762">
        <w:tc>
          <w:tcPr>
            <w:tcW w:w="426"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w:t>
            </w:r>
          </w:p>
          <w:p w:rsidR="00ED2EA2" w:rsidRDefault="00ED2EA2" w:rsidP="00E03762">
            <w:pPr>
              <w:autoSpaceDE w:val="0"/>
              <w:spacing w:line="363" w:lineRule="exact"/>
              <w:rPr>
                <w:rFonts w:ascii="Times New Roman" w:hAnsi="Times New Roman"/>
                <w:b/>
                <w:sz w:val="24"/>
                <w:szCs w:val="24"/>
              </w:rPr>
            </w:pPr>
            <w:proofErr w:type="gramStart"/>
            <w:r>
              <w:rPr>
                <w:rFonts w:ascii="Times New Roman" w:hAnsi="Times New Roman"/>
                <w:b/>
                <w:sz w:val="24"/>
                <w:szCs w:val="24"/>
              </w:rPr>
              <w:t>п</w:t>
            </w:r>
            <w:proofErr w:type="gramEnd"/>
            <w:r>
              <w:rPr>
                <w:rFonts w:ascii="Times New Roman" w:hAnsi="Times New Roman"/>
                <w:b/>
                <w:sz w:val="24"/>
                <w:szCs w:val="24"/>
              </w:rPr>
              <w:t>/п</w:t>
            </w:r>
          </w:p>
        </w:tc>
        <w:tc>
          <w:tcPr>
            <w:tcW w:w="1520"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Код</w:t>
            </w:r>
          </w:p>
        </w:tc>
        <w:tc>
          <w:tcPr>
            <w:tcW w:w="9394"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Наименование образовательной программы (направления подготовки, специальности, профессии), наименование профессии</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EA2" w:rsidRDefault="00ED2EA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Нормативный срок обучения</w:t>
            </w:r>
          </w:p>
        </w:tc>
      </w:tr>
      <w:tr w:rsidR="00ED2EA2" w:rsidTr="00E03762">
        <w:trPr>
          <w:trHeight w:val="158"/>
        </w:trPr>
        <w:tc>
          <w:tcPr>
            <w:tcW w:w="426" w:type="dxa"/>
            <w:tcBorders>
              <w:top w:val="single" w:sz="4" w:space="0" w:color="000000"/>
              <w:left w:val="single" w:sz="4" w:space="0" w:color="000000"/>
              <w:bottom w:val="single" w:sz="4" w:space="0" w:color="000000"/>
            </w:tcBorders>
            <w:shd w:val="clear" w:color="auto" w:fill="auto"/>
          </w:tcPr>
          <w:p w:rsidR="00ED2EA2" w:rsidRDefault="00ED2EA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1</w:t>
            </w:r>
          </w:p>
        </w:tc>
        <w:tc>
          <w:tcPr>
            <w:tcW w:w="1520" w:type="dxa"/>
            <w:tcBorders>
              <w:top w:val="single" w:sz="4" w:space="0" w:color="000000"/>
              <w:left w:val="single" w:sz="4" w:space="0" w:color="000000"/>
              <w:bottom w:val="single" w:sz="4" w:space="0" w:color="000000"/>
            </w:tcBorders>
            <w:shd w:val="clear" w:color="auto" w:fill="auto"/>
          </w:tcPr>
          <w:p w:rsidR="00ED2EA2" w:rsidRDefault="00ED2EA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2</w:t>
            </w:r>
          </w:p>
        </w:tc>
        <w:tc>
          <w:tcPr>
            <w:tcW w:w="9394" w:type="dxa"/>
            <w:tcBorders>
              <w:top w:val="single" w:sz="4" w:space="0" w:color="000000"/>
              <w:left w:val="single" w:sz="4" w:space="0" w:color="000000"/>
              <w:bottom w:val="single" w:sz="4" w:space="0" w:color="000000"/>
            </w:tcBorders>
            <w:shd w:val="clear" w:color="auto" w:fill="auto"/>
          </w:tcPr>
          <w:p w:rsidR="00ED2EA2" w:rsidRDefault="00ED2EA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3</w:t>
            </w:r>
          </w:p>
        </w:tc>
        <w:tc>
          <w:tcPr>
            <w:tcW w:w="2192" w:type="dxa"/>
            <w:tcBorders>
              <w:top w:val="single" w:sz="4" w:space="0" w:color="000000"/>
              <w:left w:val="single" w:sz="4" w:space="0" w:color="000000"/>
              <w:bottom w:val="single" w:sz="4" w:space="0" w:color="000000"/>
              <w:right w:val="single" w:sz="4" w:space="0" w:color="000000"/>
            </w:tcBorders>
            <w:shd w:val="clear" w:color="auto" w:fill="auto"/>
          </w:tcPr>
          <w:p w:rsidR="00ED2EA2" w:rsidRDefault="00ED2EA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4</w:t>
            </w:r>
          </w:p>
        </w:tc>
      </w:tr>
      <w:tr w:rsidR="00ED2EA2" w:rsidTr="00E03762">
        <w:trPr>
          <w:trHeight w:val="157"/>
        </w:trPr>
        <w:tc>
          <w:tcPr>
            <w:tcW w:w="135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D2EA2" w:rsidRDefault="00ED2EA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Основные образовательные программы</w:t>
            </w:r>
          </w:p>
        </w:tc>
      </w:tr>
      <w:tr w:rsidR="00ED2EA2" w:rsidTr="00E03762">
        <w:trPr>
          <w:trHeight w:val="324"/>
        </w:trPr>
        <w:tc>
          <w:tcPr>
            <w:tcW w:w="426"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w:t>
            </w:r>
          </w:p>
        </w:tc>
        <w:tc>
          <w:tcPr>
            <w:tcW w:w="1520"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230105</w:t>
            </w:r>
          </w:p>
        </w:tc>
        <w:tc>
          <w:tcPr>
            <w:tcW w:w="9394"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Программное обеспечение вычислительной техники и автоматизированных систем</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3 года 10 месяцев</w:t>
            </w:r>
          </w:p>
        </w:tc>
      </w:tr>
      <w:tr w:rsidR="00ED2EA2" w:rsidTr="00E03762">
        <w:tc>
          <w:tcPr>
            <w:tcW w:w="426"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2</w:t>
            </w:r>
          </w:p>
        </w:tc>
        <w:tc>
          <w:tcPr>
            <w:tcW w:w="1520"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080114</w:t>
            </w:r>
          </w:p>
        </w:tc>
        <w:tc>
          <w:tcPr>
            <w:tcW w:w="9394"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Экономика и бухгалтерский учет (по отраслям)</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2 года 10 месяцев</w:t>
            </w:r>
          </w:p>
        </w:tc>
      </w:tr>
      <w:tr w:rsidR="00ED2EA2" w:rsidTr="00E03762">
        <w:tc>
          <w:tcPr>
            <w:tcW w:w="426"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3</w:t>
            </w:r>
          </w:p>
        </w:tc>
        <w:tc>
          <w:tcPr>
            <w:tcW w:w="1520"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110809</w:t>
            </w:r>
          </w:p>
        </w:tc>
        <w:tc>
          <w:tcPr>
            <w:tcW w:w="9394"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Механизация сельского хозяйства</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3 года 10 месяцев</w:t>
            </w:r>
          </w:p>
        </w:tc>
      </w:tr>
      <w:tr w:rsidR="00ED2EA2" w:rsidTr="00E03762">
        <w:tc>
          <w:tcPr>
            <w:tcW w:w="426"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lastRenderedPageBreak/>
              <w:t>4</w:t>
            </w:r>
          </w:p>
        </w:tc>
        <w:tc>
          <w:tcPr>
            <w:tcW w:w="1520"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230401</w:t>
            </w:r>
          </w:p>
        </w:tc>
        <w:tc>
          <w:tcPr>
            <w:tcW w:w="9394" w:type="dxa"/>
            <w:tcBorders>
              <w:top w:val="single" w:sz="4" w:space="0" w:color="000000"/>
              <w:left w:val="single" w:sz="4" w:space="0" w:color="000000"/>
              <w:bottom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Информационные системы (по отраслям)</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EA2" w:rsidRDefault="00ED2EA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3 года 10 месяцев</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5</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cs="Times New Roman"/>
                <w:sz w:val="24"/>
                <w:szCs w:val="24"/>
              </w:rPr>
            </w:pPr>
            <w:r>
              <w:rPr>
                <w:rFonts w:ascii="Times New Roman" w:hAnsi="Times New Roman" w:cs="Times New Roman"/>
                <w:sz w:val="24"/>
                <w:szCs w:val="24"/>
              </w:rPr>
              <w:t>040401</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cs="Times New Roman"/>
                <w:sz w:val="24"/>
                <w:szCs w:val="24"/>
              </w:rPr>
            </w:pPr>
            <w:r>
              <w:rPr>
                <w:rFonts w:ascii="Times New Roman" w:hAnsi="Times New Roman" w:cs="Times New Roman"/>
                <w:sz w:val="24"/>
                <w:szCs w:val="24"/>
              </w:rPr>
              <w:t xml:space="preserve">Социальная работа  </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 год 10 месяцев</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6</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cs="Times New Roman"/>
                <w:sz w:val="24"/>
                <w:szCs w:val="24"/>
              </w:rPr>
            </w:pPr>
            <w:r w:rsidRPr="008A19EA">
              <w:rPr>
                <w:rFonts w:ascii="Times New Roman" w:hAnsi="Times New Roman" w:cs="Times New Roman"/>
                <w:sz w:val="24"/>
                <w:szCs w:val="24"/>
              </w:rPr>
              <w:t>260807.01</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cs="Times New Roman"/>
                <w:sz w:val="24"/>
                <w:szCs w:val="24"/>
              </w:rPr>
            </w:pPr>
            <w:r w:rsidRPr="004217A1">
              <w:rPr>
                <w:rFonts w:ascii="Times New Roman" w:hAnsi="Times New Roman" w:cs="Times New Roman"/>
                <w:b/>
                <w:sz w:val="24"/>
                <w:szCs w:val="24"/>
              </w:rPr>
              <w:t>Повар, кондитер</w:t>
            </w:r>
            <w:r>
              <w:rPr>
                <w:rFonts w:ascii="Times New Roman" w:hAnsi="Times New Roman" w:cs="Times New Roman"/>
                <w:sz w:val="24"/>
                <w:szCs w:val="24"/>
              </w:rPr>
              <w:t>: повар, кондитер</w:t>
            </w:r>
          </w:p>
        </w:tc>
        <w:tc>
          <w:tcPr>
            <w:tcW w:w="2192" w:type="dxa"/>
            <w:tcBorders>
              <w:top w:val="single" w:sz="4" w:space="0" w:color="000000"/>
              <w:left w:val="single" w:sz="4" w:space="0" w:color="000000"/>
              <w:bottom w:val="single" w:sz="4" w:space="0" w:color="000000"/>
              <w:right w:val="single" w:sz="4" w:space="0" w:color="000000"/>
            </w:tcBorders>
            <w:shd w:val="clear" w:color="auto" w:fill="auto"/>
          </w:tcPr>
          <w:p w:rsidR="00E03762" w:rsidRDefault="00E03762">
            <w:r w:rsidRPr="002C7961">
              <w:rPr>
                <w:rFonts w:ascii="Times New Roman" w:hAnsi="Times New Roman"/>
                <w:sz w:val="24"/>
                <w:szCs w:val="24"/>
              </w:rPr>
              <w:t>2 года 5 месяцев</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7</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cs="Times New Roman"/>
                <w:sz w:val="24"/>
                <w:szCs w:val="24"/>
              </w:rPr>
            </w:pPr>
            <w:r>
              <w:rPr>
                <w:rFonts w:ascii="Times New Roman" w:hAnsi="Times New Roman" w:cs="Times New Roman"/>
                <w:sz w:val="24"/>
                <w:szCs w:val="24"/>
              </w:rPr>
              <w:t>100701.01</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cs="Times New Roman"/>
                <w:sz w:val="24"/>
                <w:szCs w:val="24"/>
              </w:rPr>
            </w:pPr>
            <w:r>
              <w:rPr>
                <w:rFonts w:ascii="Times New Roman" w:hAnsi="Times New Roman" w:cs="Times New Roman"/>
                <w:sz w:val="24"/>
                <w:szCs w:val="24"/>
              </w:rPr>
              <w:t xml:space="preserve">Продавец, </w:t>
            </w:r>
            <w:proofErr w:type="spellStart"/>
            <w:r>
              <w:rPr>
                <w:rFonts w:ascii="Times New Roman" w:hAnsi="Times New Roman" w:cs="Times New Roman"/>
                <w:sz w:val="24"/>
                <w:szCs w:val="24"/>
              </w:rPr>
              <w:t>контралёр</w:t>
            </w:r>
            <w:proofErr w:type="spellEnd"/>
            <w:r>
              <w:rPr>
                <w:rFonts w:ascii="Times New Roman" w:hAnsi="Times New Roman" w:cs="Times New Roman"/>
                <w:sz w:val="24"/>
                <w:szCs w:val="24"/>
              </w:rPr>
              <w:t>-кассир</w:t>
            </w:r>
          </w:p>
        </w:tc>
        <w:tc>
          <w:tcPr>
            <w:tcW w:w="2192" w:type="dxa"/>
            <w:tcBorders>
              <w:top w:val="single" w:sz="4" w:space="0" w:color="000000"/>
              <w:left w:val="single" w:sz="4" w:space="0" w:color="000000"/>
              <w:bottom w:val="single" w:sz="4" w:space="0" w:color="000000"/>
              <w:right w:val="single" w:sz="4" w:space="0" w:color="000000"/>
            </w:tcBorders>
            <w:shd w:val="clear" w:color="auto" w:fill="auto"/>
          </w:tcPr>
          <w:p w:rsidR="00E03762" w:rsidRDefault="00E03762">
            <w:r w:rsidRPr="002C7961">
              <w:rPr>
                <w:rFonts w:ascii="Times New Roman" w:hAnsi="Times New Roman"/>
                <w:sz w:val="24"/>
                <w:szCs w:val="24"/>
              </w:rPr>
              <w:t>2 года 5 месяцев</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8</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cs="Times New Roman"/>
                <w:sz w:val="24"/>
                <w:szCs w:val="24"/>
              </w:rPr>
              <w:t>110800.02</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cs="Times New Roman"/>
                <w:sz w:val="24"/>
                <w:szCs w:val="24"/>
              </w:rPr>
              <w:t>Тракторист-машинист сельскохозяйственного производства</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2 года 5 месяцев</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9</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111801</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Ветеринария</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3 года 10 месяцев</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10</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190631.01</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Автомеханик</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ind w:left="5" w:right="-10"/>
              <w:jc w:val="left"/>
              <w:rPr>
                <w:rFonts w:ascii="Times New Roman" w:hAnsi="Times New Roman"/>
                <w:sz w:val="24"/>
                <w:szCs w:val="24"/>
              </w:rPr>
            </w:pPr>
            <w:r>
              <w:rPr>
                <w:rFonts w:ascii="Times New Roman" w:hAnsi="Times New Roman"/>
                <w:sz w:val="24"/>
                <w:szCs w:val="24"/>
              </w:rPr>
              <w:t>2 года 5 месяцев</w:t>
            </w:r>
          </w:p>
        </w:tc>
      </w:tr>
      <w:tr w:rsidR="00E03762" w:rsidTr="00E03762">
        <w:trPr>
          <w:trHeight w:val="264"/>
        </w:trPr>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11</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190631.01</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Автомеханик</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10 месяцев</w:t>
            </w:r>
          </w:p>
        </w:tc>
      </w:tr>
      <w:tr w:rsidR="00E03762" w:rsidTr="00E03762">
        <w:trPr>
          <w:trHeight w:val="258"/>
        </w:trPr>
        <w:tc>
          <w:tcPr>
            <w:tcW w:w="135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Профессиональная переподготовка</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19861</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widowControl w:val="0"/>
              <w:autoSpaceDE w:val="0"/>
              <w:snapToGrid w:val="0"/>
              <w:spacing w:line="363" w:lineRule="exact"/>
              <w:jc w:val="left"/>
              <w:rPr>
                <w:rFonts w:ascii="Times New Roman" w:hAnsi="Times New Roman"/>
                <w:sz w:val="24"/>
                <w:szCs w:val="24"/>
              </w:rPr>
            </w:pPr>
            <w:r>
              <w:rPr>
                <w:rFonts w:ascii="Times New Roman" w:hAnsi="Times New Roman"/>
                <w:sz w:val="24"/>
                <w:szCs w:val="24"/>
              </w:rPr>
              <w:t>Электромонтер по ремонту и обслуживанию электрооборудования</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2,5 месяца</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2</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19576</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proofErr w:type="spellStart"/>
            <w:r>
              <w:rPr>
                <w:rFonts w:ascii="Times New Roman" w:hAnsi="Times New Roman"/>
                <w:sz w:val="24"/>
                <w:szCs w:val="24"/>
              </w:rPr>
              <w:t>Электрогазосварщик</w:t>
            </w:r>
            <w:proofErr w:type="spellEnd"/>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4 месяца</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3</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17353</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Продавец продовольственных товаров (широкий профиль)</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3 месяца</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4</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11442</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Переподготовка водителей транспортных сре</w:t>
            </w:r>
            <w:proofErr w:type="gramStart"/>
            <w:r>
              <w:rPr>
                <w:rFonts w:ascii="Times New Roman" w:hAnsi="Times New Roman"/>
                <w:sz w:val="24"/>
                <w:szCs w:val="24"/>
              </w:rPr>
              <w:t>дств с к</w:t>
            </w:r>
            <w:proofErr w:type="gramEnd"/>
            <w:r>
              <w:rPr>
                <w:rFonts w:ascii="Times New Roman" w:hAnsi="Times New Roman"/>
                <w:sz w:val="24"/>
                <w:szCs w:val="24"/>
              </w:rPr>
              <w:t>атегории «В» на категорию «С»</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88 часов</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5</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11442</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Переподготовка водителей транспортных сре</w:t>
            </w:r>
            <w:proofErr w:type="gramStart"/>
            <w:r>
              <w:rPr>
                <w:rFonts w:ascii="Times New Roman" w:hAnsi="Times New Roman"/>
                <w:sz w:val="24"/>
                <w:szCs w:val="24"/>
              </w:rPr>
              <w:t>дств с к</w:t>
            </w:r>
            <w:proofErr w:type="gramEnd"/>
            <w:r>
              <w:rPr>
                <w:rFonts w:ascii="Times New Roman" w:hAnsi="Times New Roman"/>
                <w:sz w:val="24"/>
                <w:szCs w:val="24"/>
              </w:rPr>
              <w:t>атегории «С» на категорию «В»</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24 часа</w:t>
            </w:r>
          </w:p>
        </w:tc>
      </w:tr>
      <w:tr w:rsidR="00E03762" w:rsidTr="00E03762">
        <w:trPr>
          <w:trHeight w:val="309"/>
        </w:trPr>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6</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18511</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Слесарь по ремонту автомобилей</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2,5 месяца</w:t>
            </w:r>
          </w:p>
        </w:tc>
      </w:tr>
      <w:tr w:rsidR="00E03762" w:rsidTr="00E03762">
        <w:trPr>
          <w:trHeight w:val="249"/>
        </w:trPr>
        <w:tc>
          <w:tcPr>
            <w:tcW w:w="135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Повышение квалификации</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Ежегодные занятия с водителями автотранспортных организаций</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20 часов</w:t>
            </w:r>
          </w:p>
        </w:tc>
      </w:tr>
      <w:tr w:rsidR="00E03762" w:rsidTr="00E03762">
        <w:tc>
          <w:tcPr>
            <w:tcW w:w="135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rPr>
                <w:rFonts w:ascii="Times New Roman" w:hAnsi="Times New Roman"/>
                <w:b/>
                <w:sz w:val="24"/>
                <w:szCs w:val="24"/>
              </w:rPr>
            </w:pPr>
            <w:r>
              <w:rPr>
                <w:rFonts w:ascii="Times New Roman" w:hAnsi="Times New Roman"/>
                <w:b/>
                <w:sz w:val="24"/>
                <w:szCs w:val="24"/>
              </w:rPr>
              <w:t>Профессиональная подготовка</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19203</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Тракторист категории «С»</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3 месяца</w:t>
            </w:r>
          </w:p>
        </w:tc>
      </w:tr>
      <w:tr w:rsidR="00E03762" w:rsidTr="00E03762">
        <w:trPr>
          <w:trHeight w:val="65"/>
        </w:trPr>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2</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19203</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Тракторист категории «</w:t>
            </w:r>
            <w:r>
              <w:rPr>
                <w:rFonts w:ascii="Times New Roman" w:hAnsi="Times New Roman"/>
                <w:sz w:val="24"/>
                <w:szCs w:val="24"/>
                <w:lang w:val="en-US"/>
              </w:rPr>
              <w:t>D</w:t>
            </w:r>
            <w:r>
              <w:rPr>
                <w:rFonts w:ascii="Times New Roman" w:hAnsi="Times New Roman"/>
                <w:sz w:val="24"/>
                <w:szCs w:val="24"/>
              </w:rPr>
              <w:t>»</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3 месяца</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3</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19203</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Тракторист категории «Е»</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3 месяца</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4</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19205</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Тракторист-машинист сельскохозяйственного производства категории  «</w:t>
            </w:r>
            <w:r>
              <w:rPr>
                <w:rFonts w:ascii="Times New Roman" w:hAnsi="Times New Roman"/>
                <w:sz w:val="24"/>
                <w:szCs w:val="24"/>
                <w:lang w:val="en-US"/>
              </w:rPr>
              <w:t>F</w:t>
            </w:r>
            <w:r>
              <w:rPr>
                <w:rFonts w:ascii="Times New Roman" w:hAnsi="Times New Roman"/>
                <w:sz w:val="24"/>
                <w:szCs w:val="24"/>
              </w:rPr>
              <w:t>»</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4 месяца</w:t>
            </w:r>
          </w:p>
        </w:tc>
      </w:tr>
      <w:tr w:rsidR="00E03762" w:rsidTr="00E03762">
        <w:trPr>
          <w:trHeight w:val="456"/>
        </w:trPr>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5</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19205</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Тракторист-машинист сельскохозяйственного производства</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8 месяца</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6</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11442</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Водитель автомобиля категории «В»</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106 часов</w:t>
            </w:r>
          </w:p>
        </w:tc>
      </w:tr>
      <w:tr w:rsidR="00E03762" w:rsidTr="00E03762">
        <w:tc>
          <w:tcPr>
            <w:tcW w:w="426"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7</w:t>
            </w:r>
          </w:p>
        </w:tc>
        <w:tc>
          <w:tcPr>
            <w:tcW w:w="1520"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11442</w:t>
            </w:r>
          </w:p>
        </w:tc>
        <w:tc>
          <w:tcPr>
            <w:tcW w:w="9394" w:type="dxa"/>
            <w:tcBorders>
              <w:top w:val="single" w:sz="4" w:space="0" w:color="000000"/>
              <w:left w:val="single" w:sz="4" w:space="0" w:color="000000"/>
              <w:bottom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Водитель автомобиля категории «С»</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762" w:rsidRDefault="00E03762" w:rsidP="00E03762">
            <w:pPr>
              <w:autoSpaceDE w:val="0"/>
              <w:snapToGrid w:val="0"/>
              <w:spacing w:line="363" w:lineRule="exact"/>
              <w:jc w:val="left"/>
              <w:rPr>
                <w:rFonts w:ascii="Times New Roman" w:hAnsi="Times New Roman"/>
                <w:sz w:val="24"/>
                <w:szCs w:val="24"/>
              </w:rPr>
            </w:pPr>
            <w:r>
              <w:rPr>
                <w:rFonts w:ascii="Times New Roman" w:hAnsi="Times New Roman"/>
                <w:sz w:val="24"/>
                <w:szCs w:val="24"/>
              </w:rPr>
              <w:t>186 часов</w:t>
            </w:r>
          </w:p>
        </w:tc>
      </w:tr>
    </w:tbl>
    <w:p w:rsidR="00ED2EA2" w:rsidRDefault="00ED2EA2" w:rsidP="00ED2EA2">
      <w:pPr>
        <w:rPr>
          <w:rFonts w:ascii="Times New Roman" w:hAnsi="Times New Roman"/>
          <w:b/>
          <w:bCs/>
          <w:spacing w:val="-1"/>
          <w:sz w:val="24"/>
          <w:szCs w:val="24"/>
        </w:rPr>
      </w:pPr>
    </w:p>
    <w:p w:rsidR="00ED2EA2" w:rsidRDefault="00ED2EA2" w:rsidP="00ED2EA2">
      <w:pPr>
        <w:rPr>
          <w:rFonts w:ascii="Times New Roman" w:hAnsi="Times New Roman"/>
          <w:b/>
          <w:bCs/>
          <w:spacing w:val="-1"/>
          <w:sz w:val="24"/>
          <w:szCs w:val="24"/>
        </w:rPr>
      </w:pPr>
    </w:p>
    <w:p w:rsidR="00DC71F4" w:rsidRDefault="00DC71F4" w:rsidP="00ED2EA2">
      <w:pPr>
        <w:rPr>
          <w:rFonts w:ascii="Times New Roman" w:hAnsi="Times New Roman"/>
          <w:b/>
          <w:bCs/>
          <w:spacing w:val="-1"/>
          <w:sz w:val="24"/>
          <w:szCs w:val="24"/>
        </w:rPr>
      </w:pPr>
    </w:p>
    <w:p w:rsidR="00DC71F4" w:rsidRDefault="00DC71F4" w:rsidP="00ED2EA2">
      <w:pPr>
        <w:rPr>
          <w:rFonts w:ascii="Times New Roman" w:hAnsi="Times New Roman"/>
          <w:b/>
          <w:bCs/>
          <w:spacing w:val="-1"/>
          <w:sz w:val="24"/>
          <w:szCs w:val="24"/>
        </w:rPr>
      </w:pPr>
    </w:p>
    <w:p w:rsidR="00DC71F4" w:rsidRDefault="00DC71F4" w:rsidP="00ED2EA2">
      <w:pPr>
        <w:rPr>
          <w:rFonts w:ascii="Times New Roman" w:hAnsi="Times New Roman"/>
          <w:b/>
          <w:bCs/>
          <w:spacing w:val="-1"/>
          <w:sz w:val="24"/>
          <w:szCs w:val="24"/>
        </w:rPr>
      </w:pPr>
    </w:p>
    <w:p w:rsidR="00DC71F4" w:rsidRDefault="00DC71F4" w:rsidP="00ED2EA2">
      <w:pPr>
        <w:rPr>
          <w:rFonts w:ascii="Times New Roman" w:hAnsi="Times New Roman"/>
          <w:b/>
          <w:bCs/>
          <w:spacing w:val="-1"/>
          <w:sz w:val="24"/>
          <w:szCs w:val="24"/>
        </w:rPr>
      </w:pPr>
    </w:p>
    <w:p w:rsidR="00ED2EA2" w:rsidRDefault="00B407E9" w:rsidP="00ED2EA2">
      <w:pPr>
        <w:rPr>
          <w:rFonts w:ascii="Times New Roman" w:hAnsi="Times New Roman"/>
          <w:b/>
          <w:bCs/>
          <w:spacing w:val="-1"/>
          <w:sz w:val="24"/>
          <w:szCs w:val="24"/>
        </w:rPr>
      </w:pPr>
      <w:r>
        <w:rPr>
          <w:rFonts w:ascii="Times New Roman" w:hAnsi="Times New Roman"/>
          <w:b/>
          <w:bCs/>
          <w:spacing w:val="-1"/>
          <w:sz w:val="24"/>
          <w:szCs w:val="24"/>
        </w:rPr>
        <w:t>7</w:t>
      </w:r>
      <w:r w:rsidR="00ED2EA2">
        <w:rPr>
          <w:rFonts w:ascii="Times New Roman" w:hAnsi="Times New Roman"/>
          <w:b/>
          <w:bCs/>
          <w:spacing w:val="-1"/>
          <w:sz w:val="24"/>
          <w:szCs w:val="24"/>
        </w:rPr>
        <w:t xml:space="preserve"> Характеристика ближайшего социального окружения</w:t>
      </w:r>
    </w:p>
    <w:p w:rsidR="00DC71F4" w:rsidRDefault="00DC71F4" w:rsidP="00ED2EA2">
      <w:pPr>
        <w:rPr>
          <w:rFonts w:ascii="Times New Roman" w:hAnsi="Times New Roman"/>
          <w:b/>
          <w:bCs/>
          <w:spacing w:val="-1"/>
          <w:sz w:val="24"/>
          <w:szCs w:val="24"/>
        </w:rPr>
      </w:pPr>
    </w:p>
    <w:p w:rsidR="00ED2EA2" w:rsidRDefault="00ED2EA2" w:rsidP="00ED2EA2">
      <w:pPr>
        <w:spacing w:line="360" w:lineRule="auto"/>
        <w:ind w:firstLine="709"/>
        <w:jc w:val="both"/>
        <w:rPr>
          <w:rFonts w:ascii="Times New Roman" w:hAnsi="Times New Roman" w:cs="Times New Roman"/>
          <w:sz w:val="24"/>
          <w:szCs w:val="28"/>
        </w:rPr>
      </w:pPr>
      <w:proofErr w:type="spellStart"/>
      <w:r>
        <w:rPr>
          <w:rFonts w:ascii="Times New Roman" w:hAnsi="Times New Roman" w:cs="Times New Roman"/>
          <w:sz w:val="24"/>
          <w:szCs w:val="28"/>
        </w:rPr>
        <w:t>Лукояновский</w:t>
      </w:r>
      <w:proofErr w:type="spellEnd"/>
      <w:r>
        <w:rPr>
          <w:rFonts w:ascii="Times New Roman" w:hAnsi="Times New Roman" w:cs="Times New Roman"/>
          <w:sz w:val="24"/>
          <w:szCs w:val="28"/>
        </w:rPr>
        <w:t xml:space="preserve"> район расположен на юге Нижегородской области и граничит с </w:t>
      </w:r>
      <w:proofErr w:type="spellStart"/>
      <w:r>
        <w:rPr>
          <w:rFonts w:ascii="Times New Roman" w:hAnsi="Times New Roman" w:cs="Times New Roman"/>
          <w:sz w:val="24"/>
          <w:szCs w:val="28"/>
        </w:rPr>
        <w:t>Гагинским</w:t>
      </w:r>
      <w:proofErr w:type="spellEnd"/>
      <w:r>
        <w:rPr>
          <w:rFonts w:ascii="Times New Roman" w:hAnsi="Times New Roman" w:cs="Times New Roman"/>
          <w:sz w:val="24"/>
          <w:szCs w:val="28"/>
        </w:rPr>
        <w:t xml:space="preserve">, </w:t>
      </w:r>
      <w:proofErr w:type="spellStart"/>
      <w:r>
        <w:rPr>
          <w:rFonts w:ascii="Times New Roman" w:hAnsi="Times New Roman" w:cs="Times New Roman"/>
          <w:sz w:val="24"/>
          <w:szCs w:val="28"/>
        </w:rPr>
        <w:t>Большеболдинским</w:t>
      </w:r>
      <w:proofErr w:type="spellEnd"/>
      <w:r>
        <w:rPr>
          <w:rFonts w:ascii="Times New Roman" w:hAnsi="Times New Roman" w:cs="Times New Roman"/>
          <w:sz w:val="24"/>
          <w:szCs w:val="28"/>
        </w:rPr>
        <w:t xml:space="preserve">,  </w:t>
      </w:r>
      <w:proofErr w:type="spellStart"/>
      <w:r>
        <w:rPr>
          <w:rFonts w:ascii="Times New Roman" w:hAnsi="Times New Roman" w:cs="Times New Roman"/>
          <w:sz w:val="24"/>
          <w:szCs w:val="28"/>
        </w:rPr>
        <w:t>Шатковским</w:t>
      </w:r>
      <w:proofErr w:type="spellEnd"/>
      <w:r>
        <w:rPr>
          <w:rFonts w:ascii="Times New Roman" w:hAnsi="Times New Roman" w:cs="Times New Roman"/>
          <w:sz w:val="24"/>
          <w:szCs w:val="28"/>
        </w:rPr>
        <w:t xml:space="preserve"> и </w:t>
      </w:r>
      <w:proofErr w:type="spellStart"/>
      <w:r>
        <w:rPr>
          <w:rFonts w:ascii="Times New Roman" w:hAnsi="Times New Roman" w:cs="Times New Roman"/>
          <w:sz w:val="24"/>
          <w:szCs w:val="28"/>
        </w:rPr>
        <w:t>Починковским</w:t>
      </w:r>
      <w:proofErr w:type="spellEnd"/>
      <w:r>
        <w:rPr>
          <w:rFonts w:ascii="Times New Roman" w:hAnsi="Times New Roman" w:cs="Times New Roman"/>
          <w:sz w:val="24"/>
          <w:szCs w:val="28"/>
        </w:rPr>
        <w:t xml:space="preserve">  районами. </w:t>
      </w:r>
    </w:p>
    <w:p w:rsidR="00ED2EA2" w:rsidRDefault="00ED2EA2" w:rsidP="00ED2EA2">
      <w:pPr>
        <w:spacing w:line="360" w:lineRule="auto"/>
        <w:ind w:firstLine="709"/>
        <w:jc w:val="both"/>
        <w:rPr>
          <w:rFonts w:ascii="Times New Roman" w:hAnsi="Times New Roman" w:cs="Times New Roman"/>
          <w:sz w:val="24"/>
          <w:szCs w:val="28"/>
        </w:rPr>
      </w:pPr>
      <w:r>
        <w:rPr>
          <w:rFonts w:ascii="Times New Roman" w:hAnsi="Times New Roman" w:cs="Times New Roman"/>
          <w:sz w:val="24"/>
          <w:szCs w:val="28"/>
        </w:rPr>
        <w:t xml:space="preserve">Общая площадь района – 1,89 тыс. кв. км – 14 место среди муниципальных районов и городских округов Нижегородской области (2,5 % от площади области). Административный центр – город </w:t>
      </w:r>
      <w:proofErr w:type="spellStart"/>
      <w:r>
        <w:rPr>
          <w:rFonts w:ascii="Times New Roman" w:hAnsi="Times New Roman" w:cs="Times New Roman"/>
          <w:sz w:val="24"/>
          <w:szCs w:val="28"/>
        </w:rPr>
        <w:t>Лукоянов</w:t>
      </w:r>
      <w:proofErr w:type="spellEnd"/>
      <w:r>
        <w:rPr>
          <w:rFonts w:ascii="Times New Roman" w:hAnsi="Times New Roman" w:cs="Times New Roman"/>
          <w:sz w:val="24"/>
          <w:szCs w:val="28"/>
        </w:rPr>
        <w:t xml:space="preserve">. Расстояние до Нижнего Новгорода по автомагистрали составляет 173 км. Район насчитывает 8 муниципальных образований: 2 городских поселения и 6 сельских поселений. </w:t>
      </w:r>
    </w:p>
    <w:p w:rsidR="00ED2EA2" w:rsidRDefault="00ED2EA2" w:rsidP="00ED2EA2">
      <w:pPr>
        <w:spacing w:line="360" w:lineRule="auto"/>
        <w:ind w:firstLine="709"/>
        <w:jc w:val="both"/>
        <w:rPr>
          <w:rFonts w:ascii="Times New Roman" w:hAnsi="Times New Roman" w:cs="Times New Roman"/>
          <w:sz w:val="24"/>
          <w:szCs w:val="28"/>
        </w:rPr>
      </w:pPr>
      <w:r>
        <w:rPr>
          <w:rFonts w:ascii="Times New Roman" w:hAnsi="Times New Roman" w:cs="Times New Roman"/>
          <w:sz w:val="24"/>
          <w:szCs w:val="28"/>
        </w:rPr>
        <w:t xml:space="preserve">По состоянию на 01.01.2012 года  численность  постоянного населения </w:t>
      </w:r>
      <w:proofErr w:type="spellStart"/>
      <w:r>
        <w:rPr>
          <w:rFonts w:ascii="Times New Roman" w:hAnsi="Times New Roman" w:cs="Times New Roman"/>
          <w:sz w:val="24"/>
          <w:szCs w:val="28"/>
        </w:rPr>
        <w:t>Лукояновского</w:t>
      </w:r>
      <w:proofErr w:type="spellEnd"/>
      <w:r>
        <w:rPr>
          <w:rFonts w:ascii="Times New Roman" w:hAnsi="Times New Roman" w:cs="Times New Roman"/>
          <w:sz w:val="24"/>
          <w:szCs w:val="28"/>
        </w:rPr>
        <w:t xml:space="preserve"> района составила 31916 чел. (0,97 % от населения области), из них 37,5 % составляет экономически активное население. </w:t>
      </w:r>
    </w:p>
    <w:p w:rsidR="00ED2EA2" w:rsidRDefault="00ED2EA2" w:rsidP="00ED2EA2">
      <w:pPr>
        <w:spacing w:line="360" w:lineRule="auto"/>
        <w:ind w:firstLine="709"/>
        <w:jc w:val="both"/>
        <w:rPr>
          <w:rFonts w:ascii="Times New Roman" w:hAnsi="Times New Roman" w:cs="Times New Roman"/>
          <w:sz w:val="24"/>
          <w:szCs w:val="28"/>
        </w:rPr>
      </w:pPr>
      <w:r>
        <w:rPr>
          <w:rFonts w:ascii="Times New Roman" w:hAnsi="Times New Roman" w:cs="Times New Roman"/>
          <w:sz w:val="24"/>
          <w:szCs w:val="28"/>
        </w:rPr>
        <w:t>Район имеет следующую транспортную инфраструктуру:</w:t>
      </w:r>
    </w:p>
    <w:p w:rsidR="00ED2EA2" w:rsidRDefault="00ED2EA2" w:rsidP="00ED2EA2">
      <w:pPr>
        <w:spacing w:line="360" w:lineRule="auto"/>
        <w:ind w:firstLine="709"/>
        <w:jc w:val="both"/>
        <w:rPr>
          <w:rFonts w:ascii="Times New Roman" w:hAnsi="Times New Roman" w:cs="Times New Roman"/>
          <w:sz w:val="24"/>
          <w:szCs w:val="28"/>
        </w:rPr>
      </w:pPr>
      <w:r>
        <w:rPr>
          <w:rFonts w:ascii="Times New Roman" w:hAnsi="Times New Roman" w:cs="Times New Roman"/>
          <w:sz w:val="24"/>
          <w:szCs w:val="28"/>
        </w:rPr>
        <w:t>- трасса федерального значения «Нижний Новгород – Саратов»;</w:t>
      </w:r>
    </w:p>
    <w:p w:rsidR="00ED2EA2" w:rsidRDefault="00ED2EA2" w:rsidP="00ED2EA2">
      <w:pPr>
        <w:spacing w:line="360" w:lineRule="auto"/>
        <w:ind w:firstLine="709"/>
        <w:jc w:val="both"/>
        <w:rPr>
          <w:rFonts w:ascii="Times New Roman" w:hAnsi="Times New Roman" w:cs="Times New Roman"/>
          <w:sz w:val="24"/>
          <w:szCs w:val="28"/>
        </w:rPr>
      </w:pPr>
      <w:r>
        <w:rPr>
          <w:rFonts w:ascii="Times New Roman" w:hAnsi="Times New Roman" w:cs="Times New Roman"/>
          <w:sz w:val="24"/>
          <w:szCs w:val="28"/>
        </w:rPr>
        <w:t xml:space="preserve">- трасса областного значения, соединяющая </w:t>
      </w:r>
      <w:proofErr w:type="spellStart"/>
      <w:r>
        <w:rPr>
          <w:rFonts w:ascii="Times New Roman" w:hAnsi="Times New Roman" w:cs="Times New Roman"/>
          <w:sz w:val="24"/>
          <w:szCs w:val="28"/>
        </w:rPr>
        <w:t>Лукоянов</w:t>
      </w:r>
      <w:proofErr w:type="spellEnd"/>
      <w:r>
        <w:rPr>
          <w:rFonts w:ascii="Times New Roman" w:hAnsi="Times New Roman" w:cs="Times New Roman"/>
          <w:sz w:val="24"/>
          <w:szCs w:val="28"/>
        </w:rPr>
        <w:t xml:space="preserve"> с </w:t>
      </w:r>
      <w:proofErr w:type="spellStart"/>
      <w:r>
        <w:rPr>
          <w:rFonts w:ascii="Times New Roman" w:hAnsi="Times New Roman" w:cs="Times New Roman"/>
          <w:sz w:val="24"/>
          <w:szCs w:val="28"/>
        </w:rPr>
        <w:t>Гагинским</w:t>
      </w:r>
      <w:proofErr w:type="spellEnd"/>
      <w:r>
        <w:rPr>
          <w:rFonts w:ascii="Times New Roman" w:hAnsi="Times New Roman" w:cs="Times New Roman"/>
          <w:sz w:val="24"/>
          <w:szCs w:val="28"/>
        </w:rPr>
        <w:t xml:space="preserve"> и </w:t>
      </w:r>
      <w:proofErr w:type="spellStart"/>
      <w:r>
        <w:rPr>
          <w:rFonts w:ascii="Times New Roman" w:hAnsi="Times New Roman" w:cs="Times New Roman"/>
          <w:sz w:val="24"/>
          <w:szCs w:val="28"/>
        </w:rPr>
        <w:t>Большеболдинским</w:t>
      </w:r>
      <w:proofErr w:type="spellEnd"/>
      <w:r>
        <w:rPr>
          <w:rFonts w:ascii="Times New Roman" w:hAnsi="Times New Roman" w:cs="Times New Roman"/>
          <w:sz w:val="24"/>
          <w:szCs w:val="28"/>
        </w:rPr>
        <w:t xml:space="preserve">  районами;</w:t>
      </w:r>
    </w:p>
    <w:p w:rsidR="00ED2EA2" w:rsidRDefault="00ED2EA2" w:rsidP="00ED2EA2">
      <w:pPr>
        <w:spacing w:line="360" w:lineRule="auto"/>
        <w:ind w:firstLine="709"/>
        <w:jc w:val="both"/>
        <w:rPr>
          <w:rFonts w:ascii="Times New Roman" w:hAnsi="Times New Roman" w:cs="Times New Roman"/>
          <w:sz w:val="24"/>
          <w:szCs w:val="28"/>
        </w:rPr>
      </w:pPr>
      <w:r>
        <w:rPr>
          <w:rFonts w:ascii="Times New Roman" w:hAnsi="Times New Roman" w:cs="Times New Roman"/>
          <w:sz w:val="24"/>
          <w:szCs w:val="28"/>
        </w:rPr>
        <w:t xml:space="preserve">- железнодорожная ветка (станция «г. </w:t>
      </w:r>
      <w:proofErr w:type="spellStart"/>
      <w:r>
        <w:rPr>
          <w:rFonts w:ascii="Times New Roman" w:hAnsi="Times New Roman" w:cs="Times New Roman"/>
          <w:sz w:val="24"/>
          <w:szCs w:val="28"/>
        </w:rPr>
        <w:t>Лукоянов</w:t>
      </w:r>
      <w:proofErr w:type="spellEnd"/>
      <w:r>
        <w:rPr>
          <w:rFonts w:ascii="Times New Roman" w:hAnsi="Times New Roman" w:cs="Times New Roman"/>
          <w:sz w:val="24"/>
          <w:szCs w:val="28"/>
        </w:rPr>
        <w:t xml:space="preserve">»). </w:t>
      </w:r>
    </w:p>
    <w:p w:rsidR="00ED2EA2" w:rsidRDefault="00ED2EA2" w:rsidP="00ED2EA2">
      <w:pPr>
        <w:spacing w:line="360" w:lineRule="auto"/>
        <w:ind w:firstLine="709"/>
        <w:jc w:val="both"/>
        <w:rPr>
          <w:rFonts w:ascii="Times New Roman" w:hAnsi="Times New Roman" w:cs="Times New Roman"/>
          <w:sz w:val="24"/>
          <w:szCs w:val="28"/>
        </w:rPr>
      </w:pPr>
      <w:r>
        <w:rPr>
          <w:rFonts w:ascii="Times New Roman" w:hAnsi="Times New Roman" w:cs="Times New Roman"/>
          <w:sz w:val="24"/>
          <w:szCs w:val="28"/>
        </w:rPr>
        <w:t>На территории района имеются разведанные запасы природных ресурсов:</w:t>
      </w:r>
    </w:p>
    <w:p w:rsidR="00ED2EA2" w:rsidRDefault="00ED2EA2" w:rsidP="00ED2EA2">
      <w:pPr>
        <w:spacing w:line="360" w:lineRule="auto"/>
        <w:ind w:firstLine="709"/>
        <w:jc w:val="both"/>
        <w:rPr>
          <w:rFonts w:ascii="Times New Roman" w:hAnsi="Times New Roman" w:cs="Times New Roman"/>
          <w:sz w:val="24"/>
          <w:szCs w:val="28"/>
        </w:rPr>
      </w:pPr>
      <w:r>
        <w:rPr>
          <w:rFonts w:ascii="Times New Roman" w:hAnsi="Times New Roman" w:cs="Times New Roman"/>
          <w:sz w:val="24"/>
          <w:szCs w:val="28"/>
        </w:rPr>
        <w:t>- месторождения кирпичного сырья – общие запасы составляют около 5938 тыс. куб. м;</w:t>
      </w:r>
    </w:p>
    <w:p w:rsidR="00ED2EA2" w:rsidRDefault="00ED2EA2" w:rsidP="00ED2EA2">
      <w:pPr>
        <w:spacing w:line="360" w:lineRule="auto"/>
        <w:ind w:firstLine="709"/>
        <w:jc w:val="both"/>
        <w:rPr>
          <w:rFonts w:ascii="Times New Roman" w:hAnsi="Times New Roman" w:cs="Times New Roman"/>
          <w:sz w:val="24"/>
          <w:szCs w:val="28"/>
        </w:rPr>
      </w:pPr>
      <w:r>
        <w:rPr>
          <w:rFonts w:ascii="Times New Roman" w:hAnsi="Times New Roman" w:cs="Times New Roman"/>
          <w:sz w:val="24"/>
          <w:szCs w:val="28"/>
        </w:rPr>
        <w:t xml:space="preserve">- запасы стекольных песков -1410,5 </w:t>
      </w:r>
      <w:proofErr w:type="spellStart"/>
      <w:r>
        <w:rPr>
          <w:rFonts w:ascii="Times New Roman" w:hAnsi="Times New Roman" w:cs="Times New Roman"/>
          <w:sz w:val="24"/>
          <w:szCs w:val="28"/>
        </w:rPr>
        <w:t>тыс</w:t>
      </w:r>
      <w:proofErr w:type="gramStart"/>
      <w:r>
        <w:rPr>
          <w:rFonts w:ascii="Times New Roman" w:hAnsi="Times New Roman" w:cs="Times New Roman"/>
          <w:sz w:val="24"/>
          <w:szCs w:val="28"/>
        </w:rPr>
        <w:t>.т</w:t>
      </w:r>
      <w:proofErr w:type="gramEnd"/>
      <w:r>
        <w:rPr>
          <w:rFonts w:ascii="Times New Roman" w:hAnsi="Times New Roman" w:cs="Times New Roman"/>
          <w:sz w:val="24"/>
          <w:szCs w:val="28"/>
        </w:rPr>
        <w:t>онн</w:t>
      </w:r>
      <w:proofErr w:type="spellEnd"/>
      <w:r>
        <w:rPr>
          <w:rFonts w:ascii="Times New Roman" w:hAnsi="Times New Roman" w:cs="Times New Roman"/>
          <w:sz w:val="24"/>
          <w:szCs w:val="28"/>
        </w:rPr>
        <w:t>;</w:t>
      </w:r>
    </w:p>
    <w:p w:rsidR="00ED2EA2" w:rsidRDefault="00ED2EA2" w:rsidP="00ED2EA2">
      <w:pPr>
        <w:spacing w:line="360" w:lineRule="auto"/>
        <w:ind w:firstLine="709"/>
        <w:jc w:val="both"/>
        <w:rPr>
          <w:rFonts w:ascii="Times New Roman" w:hAnsi="Times New Roman" w:cs="Times New Roman"/>
          <w:sz w:val="24"/>
          <w:szCs w:val="28"/>
        </w:rPr>
      </w:pPr>
      <w:r>
        <w:rPr>
          <w:rFonts w:ascii="Times New Roman" w:hAnsi="Times New Roman" w:cs="Times New Roman"/>
          <w:sz w:val="24"/>
          <w:szCs w:val="28"/>
        </w:rPr>
        <w:t xml:space="preserve">- запасы карбонатных пород – 11870,5 </w:t>
      </w:r>
      <w:proofErr w:type="spellStart"/>
      <w:r>
        <w:rPr>
          <w:rFonts w:ascii="Times New Roman" w:hAnsi="Times New Roman" w:cs="Times New Roman"/>
          <w:sz w:val="24"/>
          <w:szCs w:val="28"/>
        </w:rPr>
        <w:t>тыс</w:t>
      </w:r>
      <w:proofErr w:type="gramStart"/>
      <w:r>
        <w:rPr>
          <w:rFonts w:ascii="Times New Roman" w:hAnsi="Times New Roman" w:cs="Times New Roman"/>
          <w:sz w:val="24"/>
          <w:szCs w:val="28"/>
        </w:rPr>
        <w:t>.к</w:t>
      </w:r>
      <w:proofErr w:type="gramEnd"/>
      <w:r>
        <w:rPr>
          <w:rFonts w:ascii="Times New Roman" w:hAnsi="Times New Roman" w:cs="Times New Roman"/>
          <w:sz w:val="24"/>
          <w:szCs w:val="28"/>
        </w:rPr>
        <w:t>уб.метров</w:t>
      </w:r>
      <w:proofErr w:type="spellEnd"/>
      <w:r>
        <w:rPr>
          <w:rFonts w:ascii="Times New Roman" w:hAnsi="Times New Roman" w:cs="Times New Roman"/>
          <w:sz w:val="24"/>
          <w:szCs w:val="28"/>
        </w:rPr>
        <w:t>;</w:t>
      </w:r>
    </w:p>
    <w:p w:rsidR="00ED2EA2" w:rsidRDefault="00ED2EA2" w:rsidP="00ED2EA2">
      <w:pPr>
        <w:spacing w:line="360" w:lineRule="auto"/>
        <w:ind w:firstLine="709"/>
        <w:jc w:val="both"/>
        <w:rPr>
          <w:rFonts w:ascii="Times New Roman" w:hAnsi="Times New Roman" w:cs="Times New Roman"/>
          <w:i/>
          <w:sz w:val="24"/>
          <w:szCs w:val="28"/>
        </w:rPr>
      </w:pPr>
      <w:proofErr w:type="gramStart"/>
      <w:r>
        <w:rPr>
          <w:rFonts w:ascii="Times New Roman" w:hAnsi="Times New Roman" w:cs="Times New Roman"/>
          <w:sz w:val="24"/>
          <w:szCs w:val="28"/>
        </w:rPr>
        <w:t>- запасы древесины – 10,2 млн. куб. м, из них хвойных пород – 2,7 млн. куб. м; запасы спелых пород составляют 3,0  млн. куб. м, в том числе хвойных – 219,9  тыс. куб.</w:t>
      </w:r>
      <w:r>
        <w:rPr>
          <w:rFonts w:ascii="Times New Roman" w:hAnsi="Times New Roman" w:cs="Times New Roman"/>
          <w:i/>
          <w:sz w:val="24"/>
          <w:szCs w:val="28"/>
        </w:rPr>
        <w:t xml:space="preserve"> м;</w:t>
      </w:r>
      <w:proofErr w:type="gramEnd"/>
    </w:p>
    <w:p w:rsidR="00ED2EA2" w:rsidRDefault="00ED2EA2" w:rsidP="00ED2EA2">
      <w:pPr>
        <w:numPr>
          <w:ilvl w:val="0"/>
          <w:numId w:val="4"/>
        </w:numPr>
        <w:tabs>
          <w:tab w:val="left" w:pos="993"/>
        </w:tabs>
        <w:spacing w:line="360" w:lineRule="auto"/>
        <w:ind w:left="0" w:firstLine="709"/>
        <w:jc w:val="both"/>
        <w:rPr>
          <w:rFonts w:ascii="Times New Roman" w:hAnsi="Times New Roman" w:cs="Times New Roman"/>
          <w:sz w:val="24"/>
          <w:szCs w:val="28"/>
        </w:rPr>
      </w:pPr>
      <w:r>
        <w:rPr>
          <w:rFonts w:ascii="Times New Roman" w:hAnsi="Times New Roman" w:cs="Times New Roman"/>
          <w:sz w:val="24"/>
          <w:szCs w:val="28"/>
        </w:rPr>
        <w:t>эксплуатационные ресурсы пресных подземных вод составляют около 12,0 тыс. куб. м в сутки.</w:t>
      </w:r>
    </w:p>
    <w:p w:rsidR="00ED2EA2" w:rsidRDefault="00ED2EA2" w:rsidP="00ED2EA2">
      <w:pPr>
        <w:ind w:left="1571"/>
        <w:jc w:val="both"/>
      </w:pPr>
    </w:p>
    <w:p w:rsidR="00ED2EA2" w:rsidRDefault="00ED2EA2" w:rsidP="00ED2EA2">
      <w:pPr>
        <w:spacing w:line="363" w:lineRule="exact"/>
        <w:ind w:firstLine="709"/>
        <w:jc w:val="both"/>
        <w:rPr>
          <w:rFonts w:ascii="Times New Roman" w:hAnsi="Times New Roman"/>
          <w:sz w:val="24"/>
          <w:szCs w:val="24"/>
        </w:rPr>
      </w:pPr>
      <w:r>
        <w:rPr>
          <w:rFonts w:ascii="Times New Roman" w:hAnsi="Times New Roman"/>
          <w:sz w:val="24"/>
          <w:szCs w:val="24"/>
        </w:rPr>
        <w:lastRenderedPageBreak/>
        <w:t>ГБОУ СПО «</w:t>
      </w:r>
      <w:proofErr w:type="spellStart"/>
      <w:r>
        <w:rPr>
          <w:rFonts w:ascii="Times New Roman" w:hAnsi="Times New Roman"/>
          <w:sz w:val="24"/>
          <w:szCs w:val="24"/>
        </w:rPr>
        <w:t>Лукояновский</w:t>
      </w:r>
      <w:proofErr w:type="spellEnd"/>
      <w:r>
        <w:rPr>
          <w:rFonts w:ascii="Times New Roman" w:hAnsi="Times New Roman"/>
          <w:sz w:val="24"/>
          <w:szCs w:val="24"/>
        </w:rPr>
        <w:t xml:space="preserve"> сельскохозяйственный техникум» находится в пригородной зоне г. </w:t>
      </w:r>
      <w:proofErr w:type="spellStart"/>
      <w:r>
        <w:rPr>
          <w:rFonts w:ascii="Times New Roman" w:hAnsi="Times New Roman"/>
          <w:sz w:val="24"/>
          <w:szCs w:val="24"/>
        </w:rPr>
        <w:t>Лукоянова</w:t>
      </w:r>
      <w:proofErr w:type="spellEnd"/>
      <w:r>
        <w:rPr>
          <w:rFonts w:ascii="Times New Roman" w:hAnsi="Times New Roman"/>
          <w:sz w:val="24"/>
          <w:szCs w:val="24"/>
        </w:rPr>
        <w:t xml:space="preserve">. Большинство предприятий, находящихся в непосредственной близости от техникума, имеют сельскохозяйственный профиль. </w:t>
      </w:r>
      <w:r>
        <w:rPr>
          <w:rFonts w:ascii="Times New Roman" w:hAnsi="Times New Roman"/>
          <w:color w:val="000000"/>
          <w:sz w:val="24"/>
          <w:szCs w:val="24"/>
          <w:shd w:val="clear" w:color="auto" w:fill="FFFFFF"/>
        </w:rPr>
        <w:t xml:space="preserve">Население </w:t>
      </w:r>
      <w:proofErr w:type="spellStart"/>
      <w:r>
        <w:rPr>
          <w:rFonts w:ascii="Times New Roman" w:hAnsi="Times New Roman"/>
          <w:color w:val="000000"/>
          <w:sz w:val="24"/>
          <w:szCs w:val="24"/>
          <w:shd w:val="clear" w:color="auto" w:fill="FFFFFF"/>
        </w:rPr>
        <w:t>Лукояновского</w:t>
      </w:r>
      <w:proofErr w:type="spellEnd"/>
      <w:r>
        <w:rPr>
          <w:rFonts w:ascii="Times New Roman" w:hAnsi="Times New Roman"/>
          <w:color w:val="000000"/>
          <w:sz w:val="24"/>
          <w:szCs w:val="24"/>
          <w:shd w:val="clear" w:color="auto" w:fill="FFFFFF"/>
        </w:rPr>
        <w:t xml:space="preserve"> района однородно. Большую часть его составляют рабочие предприятий сельскохозяйственной  промышленности и государственные или муниципальные служащие. Для населения характерен низкий уровень доходов населения, низкий уровень развития рынка труда, </w:t>
      </w:r>
      <w:proofErr w:type="gramStart"/>
      <w:r>
        <w:rPr>
          <w:rFonts w:ascii="Times New Roman" w:hAnsi="Times New Roman"/>
          <w:color w:val="000000"/>
          <w:sz w:val="24"/>
          <w:szCs w:val="24"/>
          <w:shd w:val="clear" w:color="auto" w:fill="FFFFFF"/>
        </w:rPr>
        <w:t>слабая</w:t>
      </w:r>
      <w:proofErr w:type="gramEnd"/>
      <w:r>
        <w:rPr>
          <w:rFonts w:ascii="Times New Roman" w:hAnsi="Times New Roman"/>
          <w:color w:val="000000"/>
          <w:sz w:val="24"/>
          <w:szCs w:val="24"/>
          <w:shd w:val="clear" w:color="auto" w:fill="FFFFFF"/>
        </w:rPr>
        <w:t xml:space="preserve"> </w:t>
      </w:r>
      <w:proofErr w:type="spellStart"/>
      <w:r>
        <w:rPr>
          <w:rFonts w:ascii="Times New Roman" w:hAnsi="Times New Roman"/>
          <w:color w:val="000000"/>
          <w:sz w:val="24"/>
          <w:szCs w:val="24"/>
          <w:shd w:val="clear" w:color="auto" w:fill="FFFFFF"/>
        </w:rPr>
        <w:t>сформированность</w:t>
      </w:r>
      <w:proofErr w:type="spellEnd"/>
      <w:r>
        <w:rPr>
          <w:rFonts w:ascii="Times New Roman" w:hAnsi="Times New Roman"/>
          <w:color w:val="000000"/>
          <w:sz w:val="24"/>
          <w:szCs w:val="24"/>
          <w:shd w:val="clear" w:color="auto" w:fill="FFFFFF"/>
        </w:rPr>
        <w:t xml:space="preserve">  социокультурного единства населения, резкое социальное расслоение, относительно пожилой средний возраст населения. </w:t>
      </w:r>
      <w:r>
        <w:rPr>
          <w:rFonts w:ascii="Times New Roman" w:hAnsi="Times New Roman"/>
          <w:sz w:val="24"/>
          <w:szCs w:val="24"/>
        </w:rPr>
        <w:t xml:space="preserve">Сложное экономическое положение вынуждает многих жителей работать в крупных городах, таких, как: Н. Новгород, Москва и др. Поэтому, серьезным социальным риском </w:t>
      </w:r>
      <w:proofErr w:type="spellStart"/>
      <w:r>
        <w:rPr>
          <w:rFonts w:ascii="Times New Roman" w:hAnsi="Times New Roman"/>
          <w:sz w:val="24"/>
          <w:szCs w:val="24"/>
        </w:rPr>
        <w:t>Лукояновского</w:t>
      </w:r>
      <w:proofErr w:type="spellEnd"/>
      <w:r>
        <w:rPr>
          <w:rFonts w:ascii="Times New Roman" w:hAnsi="Times New Roman"/>
          <w:sz w:val="24"/>
          <w:szCs w:val="24"/>
        </w:rPr>
        <w:t xml:space="preserve"> района является безнадзорность детей. </w:t>
      </w:r>
    </w:p>
    <w:p w:rsidR="00ED2EA2" w:rsidRDefault="00ED2EA2" w:rsidP="00ED2EA2">
      <w:pPr>
        <w:spacing w:line="363" w:lineRule="exact"/>
        <w:ind w:firstLine="709"/>
        <w:jc w:val="both"/>
        <w:rPr>
          <w:rFonts w:ascii="Times New Roman" w:hAnsi="Times New Roman"/>
          <w:sz w:val="24"/>
          <w:szCs w:val="24"/>
        </w:rPr>
      </w:pPr>
      <w:r>
        <w:rPr>
          <w:rFonts w:ascii="Times New Roman" w:hAnsi="Times New Roman"/>
          <w:sz w:val="24"/>
          <w:szCs w:val="24"/>
        </w:rPr>
        <w:t>В социокультурное окружение техникума входят школа изобразительных искусств,  физкультурно-оздоровительный комплекс, центральная районная больница, РОВД, центр занятости населения, педагогический колледж, медицинский колледж, а также организация социальной защиты населения. В настоящее время в техникуме обучается молодежь из разных социальных категорий населения.</w:t>
      </w:r>
    </w:p>
    <w:p w:rsidR="00ED2EA2" w:rsidRDefault="00ED2EA2" w:rsidP="00ED2EA2">
      <w:pPr>
        <w:spacing w:line="363"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По состоянию на 01.01.2012 численность постоянного населения </w:t>
      </w:r>
      <w:proofErr w:type="spellStart"/>
      <w:r>
        <w:rPr>
          <w:rFonts w:ascii="Times New Roman" w:hAnsi="Times New Roman" w:cs="Times New Roman"/>
          <w:sz w:val="24"/>
          <w:szCs w:val="24"/>
        </w:rPr>
        <w:t>Лукояновского</w:t>
      </w:r>
      <w:proofErr w:type="spellEnd"/>
      <w:r>
        <w:rPr>
          <w:rFonts w:ascii="Times New Roman" w:hAnsi="Times New Roman" w:cs="Times New Roman"/>
          <w:sz w:val="24"/>
          <w:szCs w:val="24"/>
        </w:rPr>
        <w:t xml:space="preserve"> района  составила 31916 чел., из них 37,5 % составляет экономически активное население. </w:t>
      </w:r>
      <w:r>
        <w:rPr>
          <w:rFonts w:ascii="Times New Roman" w:hAnsi="Times New Roman" w:cs="Times New Roman"/>
          <w:color w:val="000000"/>
          <w:sz w:val="24"/>
          <w:szCs w:val="24"/>
        </w:rPr>
        <w:t xml:space="preserve">В структуре постоянного населения района основную долю занимают граждане трудоспособного возраста 61,2 % или 19,5 тыс. чел., моложе трудоспособного возраста – 11,6 % или 3,7 тыс. чел. </w:t>
      </w:r>
      <w:r>
        <w:rPr>
          <w:rFonts w:ascii="Times New Roman" w:hAnsi="Times New Roman" w:cs="Times New Roman"/>
          <w:sz w:val="24"/>
          <w:szCs w:val="24"/>
        </w:rPr>
        <w:t xml:space="preserve">Численность населения старше трудоспособного возраста 8,7 тыс. чел. или 27,2 %. </w:t>
      </w:r>
    </w:p>
    <w:p w:rsidR="00ED2EA2" w:rsidRDefault="00ED2EA2" w:rsidP="00ED2EA2">
      <w:pPr>
        <w:rPr>
          <w:rFonts w:ascii="Times New Roman" w:hAnsi="Times New Roman" w:cs="Times New Roman"/>
          <w:b/>
          <w:sz w:val="24"/>
          <w:szCs w:val="24"/>
        </w:rPr>
      </w:pPr>
    </w:p>
    <w:p w:rsidR="00294678" w:rsidRDefault="00294678" w:rsidP="00ED2EA2">
      <w:pPr>
        <w:spacing w:line="360" w:lineRule="auto"/>
        <w:rPr>
          <w:rFonts w:ascii="Times New Roman" w:hAnsi="Times New Roman" w:cs="Times New Roman"/>
          <w:b/>
          <w:sz w:val="24"/>
          <w:szCs w:val="24"/>
        </w:rPr>
      </w:pPr>
    </w:p>
    <w:p w:rsidR="00B407E9" w:rsidRDefault="00B407E9" w:rsidP="00ED2EA2">
      <w:pPr>
        <w:spacing w:line="360" w:lineRule="auto"/>
        <w:rPr>
          <w:rFonts w:ascii="Times New Roman" w:hAnsi="Times New Roman" w:cs="Times New Roman"/>
          <w:b/>
          <w:sz w:val="24"/>
          <w:szCs w:val="24"/>
        </w:rPr>
      </w:pPr>
    </w:p>
    <w:p w:rsidR="00B407E9" w:rsidRDefault="00B407E9" w:rsidP="00ED2EA2">
      <w:pPr>
        <w:spacing w:line="360" w:lineRule="auto"/>
        <w:rPr>
          <w:rFonts w:ascii="Times New Roman" w:hAnsi="Times New Roman" w:cs="Times New Roman"/>
          <w:b/>
          <w:sz w:val="24"/>
          <w:szCs w:val="24"/>
        </w:rPr>
      </w:pPr>
    </w:p>
    <w:p w:rsidR="00B407E9" w:rsidRDefault="00B407E9" w:rsidP="00ED2EA2">
      <w:pPr>
        <w:spacing w:line="360" w:lineRule="auto"/>
        <w:rPr>
          <w:rFonts w:ascii="Times New Roman" w:hAnsi="Times New Roman" w:cs="Times New Roman"/>
          <w:b/>
          <w:sz w:val="24"/>
          <w:szCs w:val="24"/>
        </w:rPr>
      </w:pPr>
    </w:p>
    <w:p w:rsidR="00B407E9" w:rsidRDefault="00B407E9" w:rsidP="00ED2EA2">
      <w:pPr>
        <w:spacing w:line="360" w:lineRule="auto"/>
        <w:rPr>
          <w:rFonts w:ascii="Times New Roman" w:hAnsi="Times New Roman" w:cs="Times New Roman"/>
          <w:b/>
          <w:sz w:val="24"/>
          <w:szCs w:val="24"/>
        </w:rPr>
      </w:pPr>
    </w:p>
    <w:p w:rsidR="00B407E9" w:rsidRDefault="00B407E9" w:rsidP="00ED2EA2">
      <w:pPr>
        <w:spacing w:line="360" w:lineRule="auto"/>
        <w:rPr>
          <w:rFonts w:ascii="Times New Roman" w:hAnsi="Times New Roman" w:cs="Times New Roman"/>
          <w:b/>
          <w:sz w:val="24"/>
          <w:szCs w:val="24"/>
        </w:rPr>
      </w:pPr>
    </w:p>
    <w:p w:rsidR="00B407E9" w:rsidRDefault="00B407E9" w:rsidP="00ED2EA2">
      <w:pPr>
        <w:spacing w:line="360" w:lineRule="auto"/>
        <w:rPr>
          <w:rFonts w:ascii="Times New Roman" w:hAnsi="Times New Roman" w:cs="Times New Roman"/>
          <w:b/>
          <w:sz w:val="24"/>
          <w:szCs w:val="24"/>
        </w:rPr>
      </w:pPr>
    </w:p>
    <w:p w:rsidR="00B407E9" w:rsidRDefault="00B407E9" w:rsidP="00ED2EA2">
      <w:pPr>
        <w:spacing w:line="360" w:lineRule="auto"/>
        <w:rPr>
          <w:rFonts w:ascii="Times New Roman" w:hAnsi="Times New Roman" w:cs="Times New Roman"/>
          <w:b/>
          <w:sz w:val="24"/>
          <w:szCs w:val="24"/>
        </w:rPr>
      </w:pPr>
    </w:p>
    <w:p w:rsidR="00B407E9" w:rsidRDefault="00B407E9" w:rsidP="00ED2EA2">
      <w:pPr>
        <w:spacing w:line="360" w:lineRule="auto"/>
        <w:rPr>
          <w:rFonts w:ascii="Times New Roman" w:hAnsi="Times New Roman" w:cs="Times New Roman"/>
          <w:b/>
          <w:sz w:val="24"/>
          <w:szCs w:val="24"/>
        </w:rPr>
      </w:pPr>
    </w:p>
    <w:p w:rsidR="00B407E9" w:rsidRDefault="00B407E9" w:rsidP="00ED2EA2">
      <w:pPr>
        <w:spacing w:line="360" w:lineRule="auto"/>
        <w:rPr>
          <w:rFonts w:ascii="Times New Roman" w:hAnsi="Times New Roman" w:cs="Times New Roman"/>
          <w:b/>
          <w:sz w:val="24"/>
          <w:szCs w:val="24"/>
        </w:rPr>
      </w:pPr>
    </w:p>
    <w:p w:rsidR="00ED2EA2" w:rsidRDefault="00ED2EA2" w:rsidP="00ED2EA2">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Ситуация на рынке труда</w:t>
      </w:r>
    </w:p>
    <w:p w:rsidR="00ED2EA2" w:rsidRDefault="00ED2EA2" w:rsidP="00ED2EA2">
      <w:pPr>
        <w:spacing w:line="36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Диаграмма </w:t>
      </w:r>
      <w:r>
        <w:rPr>
          <w:rFonts w:ascii="Times New Roman" w:hAnsi="Times New Roman" w:cs="Times New Roman"/>
          <w:color w:val="000000"/>
          <w:sz w:val="24"/>
          <w:szCs w:val="24"/>
        </w:rPr>
        <w:t xml:space="preserve">распределения численности </w:t>
      </w:r>
      <w:proofErr w:type="gramStart"/>
      <w:r>
        <w:rPr>
          <w:rFonts w:ascii="Times New Roman" w:hAnsi="Times New Roman" w:cs="Times New Roman"/>
          <w:color w:val="000000"/>
          <w:sz w:val="24"/>
          <w:szCs w:val="24"/>
        </w:rPr>
        <w:t>занятых</w:t>
      </w:r>
      <w:proofErr w:type="gramEnd"/>
      <w:r>
        <w:rPr>
          <w:rFonts w:ascii="Times New Roman" w:hAnsi="Times New Roman" w:cs="Times New Roman"/>
          <w:color w:val="000000"/>
          <w:sz w:val="24"/>
          <w:szCs w:val="24"/>
        </w:rPr>
        <w:t xml:space="preserve"> по отраслям экономики за 201</w:t>
      </w:r>
      <w:r w:rsidR="00D77C38">
        <w:rPr>
          <w:rFonts w:ascii="Times New Roman" w:hAnsi="Times New Roman" w:cs="Times New Roman"/>
          <w:color w:val="000000"/>
          <w:sz w:val="24"/>
          <w:szCs w:val="24"/>
        </w:rPr>
        <w:t>3</w:t>
      </w:r>
      <w:r>
        <w:rPr>
          <w:rFonts w:ascii="Times New Roman" w:hAnsi="Times New Roman" w:cs="Times New Roman"/>
          <w:color w:val="000000"/>
          <w:sz w:val="24"/>
          <w:szCs w:val="24"/>
        </w:rPr>
        <w:t xml:space="preserve"> год по </w:t>
      </w:r>
      <w:proofErr w:type="spellStart"/>
      <w:r>
        <w:rPr>
          <w:rFonts w:ascii="Times New Roman" w:hAnsi="Times New Roman" w:cs="Times New Roman"/>
          <w:color w:val="000000"/>
          <w:sz w:val="24"/>
          <w:szCs w:val="24"/>
        </w:rPr>
        <w:t>Лукояновскому</w:t>
      </w:r>
      <w:proofErr w:type="spellEnd"/>
      <w:r>
        <w:rPr>
          <w:rFonts w:ascii="Times New Roman" w:hAnsi="Times New Roman" w:cs="Times New Roman"/>
          <w:color w:val="000000"/>
          <w:sz w:val="24"/>
          <w:szCs w:val="24"/>
        </w:rPr>
        <w:t xml:space="preserve">  району:</w:t>
      </w:r>
    </w:p>
    <w:p w:rsidR="00ED2EA2" w:rsidRDefault="00ED2EA2" w:rsidP="00ED2EA2">
      <w:pPr>
        <w:ind w:firstLine="720"/>
        <w:jc w:val="both"/>
        <w:rPr>
          <w:rFonts w:ascii="Times New Roman" w:hAnsi="Times New Roman" w:cs="Times New Roman"/>
          <w:color w:val="000000"/>
          <w:sz w:val="12"/>
          <w:szCs w:val="12"/>
        </w:rPr>
      </w:pPr>
      <w:r>
        <w:rPr>
          <w:rFonts w:ascii="Times New Roman" w:hAnsi="Times New Roman" w:cs="Times New Roman"/>
          <w:noProof/>
          <w:sz w:val="24"/>
          <w:szCs w:val="24"/>
          <w:lang w:eastAsia="ru-RU"/>
        </w:rPr>
        <w:drawing>
          <wp:inline distT="0" distB="0" distL="0" distR="0" wp14:anchorId="5AC8B23D" wp14:editId="606AB855">
            <wp:extent cx="5857875" cy="2914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7875" cy="2914650"/>
                    </a:xfrm>
                    <a:prstGeom prst="rect">
                      <a:avLst/>
                    </a:prstGeom>
                    <a:solidFill>
                      <a:srgbClr val="FFFFFF"/>
                    </a:solidFill>
                    <a:ln>
                      <a:noFill/>
                    </a:ln>
                  </pic:spPr>
                </pic:pic>
              </a:graphicData>
            </a:graphic>
          </wp:inline>
        </w:drawing>
      </w:r>
    </w:p>
    <w:p w:rsidR="00ED2EA2" w:rsidRDefault="00ED2EA2" w:rsidP="00ED2EA2">
      <w:pPr>
        <w:rPr>
          <w:rFonts w:ascii="Times New Roman" w:hAnsi="Times New Roman" w:cs="Times New Roman"/>
          <w:color w:val="000000"/>
          <w:sz w:val="12"/>
          <w:szCs w:val="12"/>
        </w:rPr>
      </w:pPr>
    </w:p>
    <w:p w:rsidR="00ED2EA2" w:rsidRDefault="00ED2EA2" w:rsidP="00ED2EA2">
      <w:pPr>
        <w:spacing w:line="360" w:lineRule="auto"/>
        <w:ind w:firstLine="709"/>
        <w:jc w:val="both"/>
        <w:rPr>
          <w:rFonts w:ascii="Times New Roman" w:hAnsi="Times New Roman" w:cs="Times New Roman"/>
          <w:color w:val="000000"/>
          <w:sz w:val="24"/>
          <w:szCs w:val="24"/>
        </w:rPr>
      </w:pPr>
    </w:p>
    <w:p w:rsidR="00ED2EA2" w:rsidRDefault="00ED2EA2" w:rsidP="00ED2EA2">
      <w:pPr>
        <w:spacing w:line="360" w:lineRule="auto"/>
        <w:ind w:firstLine="709"/>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Численность за</w:t>
      </w:r>
      <w:r w:rsidR="00294678">
        <w:rPr>
          <w:rFonts w:ascii="Times New Roman" w:hAnsi="Times New Roman" w:cs="Times New Roman"/>
          <w:color w:val="000000"/>
          <w:sz w:val="24"/>
          <w:szCs w:val="24"/>
        </w:rPr>
        <w:t>нятых в экономике по итогам 2013</w:t>
      </w:r>
      <w:r>
        <w:rPr>
          <w:rFonts w:ascii="Times New Roman" w:hAnsi="Times New Roman" w:cs="Times New Roman"/>
          <w:color w:val="000000"/>
          <w:sz w:val="24"/>
          <w:szCs w:val="24"/>
        </w:rPr>
        <w:t xml:space="preserve"> года составила 10390 человек, в том числе на предприятиях обрабатывающих производств было занято 610 человек (5,9 % от численности занятых в экономике), в сельском хозяйстве и лесном хозяйстве – 1200 человек (11,5 %), в строительстве – 160 человек (1,5 %), на предприятиях оптовой и розничной торговли – 1610 человек (15,5 %), на предприятиях транспорта и связи – 740 человек (7,1 %).</w:t>
      </w:r>
      <w:proofErr w:type="gramEnd"/>
      <w:r>
        <w:rPr>
          <w:rFonts w:ascii="Times New Roman" w:hAnsi="Times New Roman" w:cs="Times New Roman"/>
          <w:color w:val="000000"/>
          <w:sz w:val="24"/>
          <w:szCs w:val="24"/>
        </w:rPr>
        <w:t xml:space="preserve"> Свыше 4,0 тысяч человек трудились в организациях бюджетной сферы. В образовании было занято 1270 человек (12,2 %), в организациях здравоохранения и предоставления социальных услуг – 2470 человек (23,8 %). </w:t>
      </w:r>
    </w:p>
    <w:p w:rsidR="00ED2EA2" w:rsidRDefault="00ED2EA2" w:rsidP="00ED2EA2">
      <w:pPr>
        <w:spacing w:line="360" w:lineRule="auto"/>
        <w:ind w:firstLine="709"/>
        <w:jc w:val="both"/>
        <w:rPr>
          <w:rFonts w:ascii="Times New Roman" w:hAnsi="Times New Roman"/>
          <w:sz w:val="24"/>
          <w:szCs w:val="24"/>
        </w:rPr>
      </w:pPr>
      <w:r>
        <w:rPr>
          <w:rFonts w:ascii="Times New Roman" w:hAnsi="Times New Roman"/>
          <w:sz w:val="24"/>
          <w:szCs w:val="24"/>
        </w:rPr>
        <w:t xml:space="preserve">Структура занятости в экономике </w:t>
      </w:r>
      <w:proofErr w:type="spellStart"/>
      <w:r>
        <w:rPr>
          <w:rFonts w:ascii="Times New Roman" w:hAnsi="Times New Roman"/>
          <w:sz w:val="24"/>
          <w:szCs w:val="24"/>
        </w:rPr>
        <w:t>Лукояновского</w:t>
      </w:r>
      <w:proofErr w:type="spellEnd"/>
      <w:r>
        <w:rPr>
          <w:rFonts w:ascii="Times New Roman" w:hAnsi="Times New Roman"/>
          <w:sz w:val="24"/>
          <w:szCs w:val="24"/>
        </w:rPr>
        <w:t xml:space="preserve"> района определяет необходимость наличия многопрофильной системы профессионального образования, гибко реагирующей на изменение потребностей территориального рынка труда и отраслевого заказа.</w:t>
      </w:r>
    </w:p>
    <w:p w:rsidR="00ED2EA2" w:rsidRDefault="00ED2EA2" w:rsidP="00ED2EA2">
      <w:pPr>
        <w:spacing w:line="360" w:lineRule="auto"/>
        <w:ind w:firstLine="709"/>
        <w:rPr>
          <w:rFonts w:ascii="Times New Roman" w:hAnsi="Times New Roman"/>
          <w:b/>
          <w:sz w:val="24"/>
          <w:szCs w:val="24"/>
        </w:rPr>
      </w:pPr>
    </w:p>
    <w:p w:rsidR="00ED2EA2" w:rsidRDefault="00B407E9" w:rsidP="00ED2EA2">
      <w:pPr>
        <w:spacing w:line="360" w:lineRule="auto"/>
        <w:ind w:firstLine="709"/>
        <w:rPr>
          <w:rFonts w:ascii="Times New Roman" w:hAnsi="Times New Roman"/>
          <w:b/>
          <w:sz w:val="24"/>
          <w:szCs w:val="24"/>
        </w:rPr>
      </w:pPr>
      <w:r>
        <w:rPr>
          <w:rFonts w:ascii="Times New Roman" w:hAnsi="Times New Roman"/>
          <w:b/>
          <w:sz w:val="24"/>
          <w:szCs w:val="24"/>
        </w:rPr>
        <w:lastRenderedPageBreak/>
        <w:t>8</w:t>
      </w:r>
      <w:r w:rsidR="00AC2588">
        <w:rPr>
          <w:rFonts w:ascii="Times New Roman" w:hAnsi="Times New Roman"/>
          <w:b/>
          <w:sz w:val="24"/>
          <w:szCs w:val="24"/>
        </w:rPr>
        <w:t xml:space="preserve"> </w:t>
      </w:r>
      <w:r w:rsidR="00ED2EA2">
        <w:rPr>
          <w:rFonts w:ascii="Times New Roman" w:hAnsi="Times New Roman"/>
          <w:b/>
          <w:sz w:val="24"/>
          <w:szCs w:val="24"/>
        </w:rPr>
        <w:t>Характеристика основных работодателей</w:t>
      </w:r>
    </w:p>
    <w:p w:rsidR="00ED2EA2" w:rsidRDefault="00ED2EA2" w:rsidP="00ED2EA2">
      <w:pPr>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Основными работодателями для техникума выступают сельскохозяйственные пре</w:t>
      </w:r>
      <w:r w:rsidR="00294678">
        <w:rPr>
          <w:rFonts w:ascii="Times New Roman" w:hAnsi="Times New Roman" w:cs="Times New Roman"/>
          <w:color w:val="000000"/>
          <w:sz w:val="24"/>
          <w:szCs w:val="24"/>
        </w:rPr>
        <w:t>дприятия. По итогам 2013</w:t>
      </w:r>
      <w:r>
        <w:rPr>
          <w:rFonts w:ascii="Times New Roman" w:hAnsi="Times New Roman" w:cs="Times New Roman"/>
          <w:color w:val="000000"/>
          <w:sz w:val="24"/>
          <w:szCs w:val="24"/>
        </w:rPr>
        <w:t xml:space="preserve"> года на долю сельского хозяйства приходилось 14,0 % общего объема отгруженной продукции по району. </w:t>
      </w:r>
    </w:p>
    <w:p w:rsidR="00ED2EA2" w:rsidRDefault="00ED2EA2" w:rsidP="00ED2EA2">
      <w:pPr>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Сельское хозяйство района представлено 36 хозяйствами, кроме того, зарегистрировано 15 крестьянских (фермерских) хозяйств. Основным направлением деятельности предприятий сельского хозяйства района является растениеводство.</w:t>
      </w:r>
    </w:p>
    <w:p w:rsidR="00ED2EA2" w:rsidRDefault="00ED2EA2" w:rsidP="00ED2EA2">
      <w:pPr>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Самыми крупными партнерами-работодателями техникума являются: ООО «Аграрий», СПК (колхоз) «Красный Октябрь», ООО «</w:t>
      </w:r>
      <w:proofErr w:type="spellStart"/>
      <w:r>
        <w:rPr>
          <w:rFonts w:ascii="Times New Roman" w:hAnsi="Times New Roman" w:cs="Times New Roman"/>
          <w:color w:val="000000"/>
          <w:sz w:val="24"/>
          <w:szCs w:val="24"/>
        </w:rPr>
        <w:t>АгроЭкоСистемы</w:t>
      </w:r>
      <w:proofErr w:type="spellEnd"/>
      <w:r>
        <w:rPr>
          <w:rFonts w:ascii="Times New Roman" w:hAnsi="Times New Roman" w:cs="Times New Roman"/>
          <w:color w:val="000000"/>
          <w:sz w:val="24"/>
          <w:szCs w:val="24"/>
        </w:rPr>
        <w:t>», ООО «</w:t>
      </w:r>
      <w:proofErr w:type="spellStart"/>
      <w:r>
        <w:rPr>
          <w:rFonts w:ascii="Times New Roman" w:hAnsi="Times New Roman" w:cs="Times New Roman"/>
          <w:color w:val="000000"/>
          <w:sz w:val="24"/>
          <w:szCs w:val="24"/>
        </w:rPr>
        <w:t>Шандрово</w:t>
      </w:r>
      <w:proofErr w:type="spellEnd"/>
      <w:r>
        <w:rPr>
          <w:rFonts w:ascii="Times New Roman" w:hAnsi="Times New Roman" w:cs="Times New Roman"/>
          <w:color w:val="000000"/>
          <w:sz w:val="24"/>
          <w:szCs w:val="24"/>
        </w:rPr>
        <w:t xml:space="preserve"> и </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 xml:space="preserve">», ООО «Газпром </w:t>
      </w:r>
      <w:proofErr w:type="spellStart"/>
      <w:r>
        <w:rPr>
          <w:rFonts w:ascii="Times New Roman" w:hAnsi="Times New Roman" w:cs="Times New Roman"/>
          <w:color w:val="000000"/>
          <w:sz w:val="24"/>
          <w:szCs w:val="24"/>
        </w:rPr>
        <w:t>трансгаз</w:t>
      </w:r>
      <w:proofErr w:type="spellEnd"/>
      <w:r>
        <w:rPr>
          <w:rFonts w:ascii="Times New Roman" w:hAnsi="Times New Roman" w:cs="Times New Roman"/>
          <w:color w:val="000000"/>
          <w:sz w:val="24"/>
          <w:szCs w:val="24"/>
        </w:rPr>
        <w:t xml:space="preserve"> Нижний Новгород» Подсобное хозяйство «Пушкинское», ООО «</w:t>
      </w:r>
      <w:proofErr w:type="spellStart"/>
      <w:r>
        <w:rPr>
          <w:rFonts w:ascii="Times New Roman" w:hAnsi="Times New Roman" w:cs="Times New Roman"/>
          <w:color w:val="000000"/>
          <w:sz w:val="24"/>
          <w:szCs w:val="24"/>
        </w:rPr>
        <w:t>Ютек</w:t>
      </w:r>
      <w:proofErr w:type="spellEnd"/>
      <w:r>
        <w:rPr>
          <w:rFonts w:ascii="Times New Roman" w:hAnsi="Times New Roman" w:cs="Times New Roman"/>
          <w:color w:val="000000"/>
          <w:sz w:val="24"/>
          <w:szCs w:val="24"/>
        </w:rPr>
        <w:t>»</w:t>
      </w:r>
    </w:p>
    <w:p w:rsidR="00ED2EA2" w:rsidRDefault="00ED2EA2" w:rsidP="00ED2EA2">
      <w:pPr>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ООО Аграрий – краткая справка.</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Компания</w:t>
      </w:r>
      <w:r>
        <w:rPr>
          <w:rStyle w:val="apple-converted-space"/>
          <w:rFonts w:ascii="Times New Roman" w:hAnsi="Times New Roman"/>
          <w:color w:val="000000"/>
          <w:sz w:val="24"/>
          <w:szCs w:val="24"/>
        </w:rPr>
        <w:t> </w:t>
      </w:r>
      <w:r>
        <w:rPr>
          <w:rStyle w:val="a3"/>
          <w:rFonts w:ascii="Times New Roman" w:hAnsi="Times New Roman"/>
          <w:b w:val="0"/>
          <w:color w:val="000000"/>
          <w:sz w:val="24"/>
          <w:szCs w:val="24"/>
        </w:rPr>
        <w:t>ООО "АГРАРИЙ"</w:t>
      </w:r>
      <w:r>
        <w:rPr>
          <w:rStyle w:val="apple-converted-space"/>
          <w:rFonts w:ascii="Times New Roman" w:hAnsi="Times New Roman"/>
          <w:color w:val="000000"/>
          <w:sz w:val="24"/>
          <w:szCs w:val="24"/>
        </w:rPr>
        <w:t> </w:t>
      </w:r>
      <w:r>
        <w:rPr>
          <w:rFonts w:ascii="Times New Roman" w:hAnsi="Times New Roman" w:cs="Times New Roman"/>
          <w:color w:val="000000"/>
          <w:sz w:val="24"/>
          <w:szCs w:val="24"/>
        </w:rPr>
        <w:t>зарегистрирована 2 августа 2006 года. Регистрирующая организация – Межрайонная инспекция Федеральной налоговой службы №9 по Нижегородской области.</w:t>
      </w:r>
      <w:r>
        <w:rPr>
          <w:rStyle w:val="apple-converted-space"/>
          <w:rFonts w:ascii="Times New Roman" w:hAnsi="Times New Roman"/>
          <w:color w:val="000000"/>
          <w:sz w:val="24"/>
          <w:szCs w:val="24"/>
        </w:rPr>
        <w:t xml:space="preserve"> Генеральный Директор – Баринов Виктор Васильевич. Предприятие находится по адресу: </w:t>
      </w:r>
      <w:r>
        <w:rPr>
          <w:rFonts w:ascii="Times New Roman" w:hAnsi="Times New Roman" w:cs="Times New Roman"/>
          <w:color w:val="000000"/>
          <w:sz w:val="24"/>
          <w:szCs w:val="24"/>
        </w:rPr>
        <w:t xml:space="preserve">607842, Нижегородская область, </w:t>
      </w:r>
      <w:proofErr w:type="spellStart"/>
      <w:r>
        <w:rPr>
          <w:rFonts w:ascii="Times New Roman" w:hAnsi="Times New Roman" w:cs="Times New Roman"/>
          <w:color w:val="000000"/>
          <w:sz w:val="24"/>
          <w:szCs w:val="24"/>
        </w:rPr>
        <w:t>Лукояновский</w:t>
      </w:r>
      <w:proofErr w:type="spellEnd"/>
      <w:r>
        <w:rPr>
          <w:rFonts w:ascii="Times New Roman" w:hAnsi="Times New Roman" w:cs="Times New Roman"/>
          <w:color w:val="000000"/>
          <w:sz w:val="24"/>
          <w:szCs w:val="24"/>
        </w:rPr>
        <w:t xml:space="preserve"> район, с. </w:t>
      </w:r>
      <w:proofErr w:type="spellStart"/>
      <w:r>
        <w:rPr>
          <w:rFonts w:ascii="Times New Roman" w:hAnsi="Times New Roman" w:cs="Times New Roman"/>
          <w:color w:val="000000"/>
          <w:sz w:val="24"/>
          <w:szCs w:val="24"/>
        </w:rPr>
        <w:t>Крюковка</w:t>
      </w:r>
      <w:proofErr w:type="spellEnd"/>
      <w:r>
        <w:rPr>
          <w:rFonts w:ascii="Times New Roman" w:hAnsi="Times New Roman" w:cs="Times New Roman"/>
          <w:color w:val="000000"/>
          <w:sz w:val="24"/>
          <w:szCs w:val="24"/>
        </w:rPr>
        <w:t xml:space="preserve">, ул. 1 МАЯ, д. 65. </w:t>
      </w:r>
      <w:r>
        <w:rPr>
          <w:rFonts w:ascii="Times New Roman" w:hAnsi="Times New Roman" w:cs="Times New Roman"/>
          <w:sz w:val="24"/>
          <w:szCs w:val="24"/>
        </w:rPr>
        <w:t>Основным видом деятельности является «Выращивание зерновых, технических и прочих сельскохозяйственных культур, не включенных в другие группировки»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Дополнительным видом деятельности является «Выращивание зерновых и зернобобовых культур»  и «Выращивание картофеля, столовых корнеплодных и клубнеплодных культур с высоким содержанием крахмала или инулина»</w:t>
      </w:r>
    </w:p>
    <w:p w:rsidR="00ED2EA2" w:rsidRDefault="00ED2EA2" w:rsidP="00ED2EA2">
      <w:pPr>
        <w:spacing w:line="360" w:lineRule="auto"/>
        <w:ind w:firstLine="709"/>
        <w:jc w:val="both"/>
        <w:rPr>
          <w:rFonts w:ascii="Times New Roman" w:hAnsi="Times New Roman" w:cs="Times New Roman"/>
          <w:b/>
          <w:sz w:val="24"/>
          <w:szCs w:val="24"/>
        </w:rPr>
      </w:pPr>
      <w:r>
        <w:rPr>
          <w:rFonts w:ascii="Times New Roman" w:hAnsi="Times New Roman" w:cs="Times New Roman"/>
          <w:b/>
          <w:bCs/>
          <w:sz w:val="24"/>
          <w:szCs w:val="24"/>
        </w:rPr>
        <w:t>СПК (КОЛХОЗ) "Красный октябрь"</w:t>
      </w:r>
      <w:r>
        <w:rPr>
          <w:rFonts w:ascii="Times New Roman" w:hAnsi="Times New Roman" w:cs="Times New Roman"/>
          <w:b/>
          <w:sz w:val="24"/>
          <w:szCs w:val="24"/>
        </w:rPr>
        <w:t>  - краткая справка.</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Компания </w:t>
      </w:r>
      <w:r>
        <w:rPr>
          <w:rFonts w:ascii="Times New Roman" w:hAnsi="Times New Roman" w:cs="Times New Roman"/>
          <w:bCs/>
          <w:sz w:val="24"/>
          <w:szCs w:val="24"/>
        </w:rPr>
        <w:t>СПК (КОЛХОЗ) "КРАСНЫЙ ОКТЯБРЬ"</w:t>
      </w:r>
      <w:r>
        <w:rPr>
          <w:rFonts w:ascii="Times New Roman" w:hAnsi="Times New Roman" w:cs="Times New Roman"/>
          <w:sz w:val="24"/>
          <w:szCs w:val="24"/>
        </w:rPr>
        <w:t> зарегистрирована 23 ноября 1992 года. Регистрирующая организация – Межрайонная инспекция МНС России №9 по Нижегородской области. </w:t>
      </w:r>
      <w:r>
        <w:rPr>
          <w:rStyle w:val="apple-converted-space"/>
          <w:rFonts w:ascii="Times New Roman" w:hAnsi="Times New Roman"/>
          <w:color w:val="000000"/>
          <w:sz w:val="24"/>
          <w:szCs w:val="24"/>
        </w:rPr>
        <w:t xml:space="preserve">Компания находится по адресу: </w:t>
      </w:r>
      <w:r>
        <w:rPr>
          <w:rFonts w:ascii="Times New Roman" w:hAnsi="Times New Roman" w:cs="Times New Roman"/>
          <w:color w:val="000000"/>
          <w:sz w:val="24"/>
          <w:szCs w:val="24"/>
        </w:rPr>
        <w:t xml:space="preserve">607844, Нижегородская область, </w:t>
      </w:r>
      <w:proofErr w:type="spellStart"/>
      <w:r>
        <w:rPr>
          <w:rFonts w:ascii="Times New Roman" w:hAnsi="Times New Roman" w:cs="Times New Roman"/>
          <w:color w:val="000000"/>
          <w:sz w:val="24"/>
          <w:szCs w:val="24"/>
        </w:rPr>
        <w:t>Лукояновский</w:t>
      </w:r>
      <w:proofErr w:type="spellEnd"/>
      <w:r>
        <w:rPr>
          <w:rFonts w:ascii="Times New Roman" w:hAnsi="Times New Roman" w:cs="Times New Roman"/>
          <w:color w:val="000000"/>
          <w:sz w:val="24"/>
          <w:szCs w:val="24"/>
        </w:rPr>
        <w:t xml:space="preserve"> район, с. </w:t>
      </w:r>
      <w:proofErr w:type="spellStart"/>
      <w:r>
        <w:rPr>
          <w:rFonts w:ascii="Times New Roman" w:hAnsi="Times New Roman" w:cs="Times New Roman"/>
          <w:color w:val="000000"/>
          <w:sz w:val="24"/>
          <w:szCs w:val="24"/>
        </w:rPr>
        <w:t>Лопатино</w:t>
      </w:r>
      <w:proofErr w:type="spellEnd"/>
      <w:r>
        <w:rPr>
          <w:rFonts w:ascii="Times New Roman" w:hAnsi="Times New Roman" w:cs="Times New Roman"/>
          <w:sz w:val="24"/>
          <w:szCs w:val="24"/>
        </w:rPr>
        <w:t xml:space="preserve">. Генеральный директор – </w:t>
      </w:r>
      <w:proofErr w:type="spellStart"/>
      <w:r>
        <w:rPr>
          <w:rFonts w:ascii="Times New Roman" w:hAnsi="Times New Roman" w:cs="Times New Roman"/>
          <w:sz w:val="24"/>
          <w:szCs w:val="24"/>
        </w:rPr>
        <w:t>ВедяевН.А</w:t>
      </w:r>
      <w:proofErr w:type="spellEnd"/>
      <w:r>
        <w:rPr>
          <w:rFonts w:ascii="Times New Roman" w:hAnsi="Times New Roman" w:cs="Times New Roman"/>
          <w:sz w:val="24"/>
          <w:szCs w:val="24"/>
        </w:rPr>
        <w:t>..</w:t>
      </w:r>
      <w:r>
        <w:rPr>
          <w:rFonts w:ascii="Times New Roman" w:hAnsi="Times New Roman" w:cs="Times New Roman"/>
          <w:color w:val="000000"/>
          <w:sz w:val="24"/>
          <w:szCs w:val="24"/>
        </w:rPr>
        <w:t xml:space="preserve"> </w:t>
      </w:r>
      <w:r>
        <w:rPr>
          <w:rFonts w:ascii="Times New Roman" w:hAnsi="Times New Roman" w:cs="Times New Roman"/>
          <w:sz w:val="24"/>
          <w:szCs w:val="24"/>
        </w:rPr>
        <w:t>Основным видом деятельности является «Разведение крупного рогатого скота». Дополнительным видом деятельности является «Выращивание зерновых и зернобобовых культур»  и «Выращивание кормовых культур; заготовка растительных кормов»</w:t>
      </w:r>
    </w:p>
    <w:p w:rsidR="00ED2EA2" w:rsidRDefault="00ED2EA2" w:rsidP="00ED2EA2">
      <w:pPr>
        <w:numPr>
          <w:ilvl w:val="0"/>
          <w:numId w:val="1"/>
        </w:numPr>
        <w:spacing w:line="360" w:lineRule="auto"/>
        <w:ind w:left="0" w:firstLine="709"/>
        <w:jc w:val="both"/>
        <w:rPr>
          <w:rFonts w:ascii="Times New Roman" w:hAnsi="Times New Roman" w:cs="Times New Roman"/>
          <w:b/>
          <w:bCs/>
          <w:sz w:val="24"/>
          <w:szCs w:val="24"/>
        </w:rPr>
      </w:pPr>
      <w:r>
        <w:rPr>
          <w:rFonts w:ascii="Times New Roman" w:hAnsi="Times New Roman" w:cs="Times New Roman"/>
          <w:b/>
          <w:bCs/>
          <w:sz w:val="24"/>
          <w:szCs w:val="24"/>
        </w:rPr>
        <w:t>Компания ООО "</w:t>
      </w:r>
      <w:proofErr w:type="spellStart"/>
      <w:r>
        <w:rPr>
          <w:rFonts w:ascii="Times New Roman" w:hAnsi="Times New Roman" w:cs="Times New Roman"/>
          <w:b/>
          <w:bCs/>
          <w:sz w:val="24"/>
          <w:szCs w:val="24"/>
        </w:rPr>
        <w:t>АгроЭкоСистемы</w:t>
      </w:r>
      <w:proofErr w:type="spellEnd"/>
      <w:r>
        <w:rPr>
          <w:rFonts w:ascii="Times New Roman" w:hAnsi="Times New Roman" w:cs="Times New Roman"/>
          <w:b/>
          <w:bCs/>
          <w:sz w:val="24"/>
          <w:szCs w:val="24"/>
        </w:rPr>
        <w:t>" - краткая справка</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Компания зарегистрирована 25 декабря 2008 года регистратором Межрайонная инспекция Федеральной налоговой службы 9 по Нижегородской области. Генеральный Директор организации - Некрасов Федор Валентинович. Компания ООО "</w:t>
      </w:r>
      <w:proofErr w:type="spellStart"/>
      <w:r>
        <w:rPr>
          <w:rFonts w:ascii="Times New Roman" w:hAnsi="Times New Roman" w:cs="Times New Roman"/>
          <w:sz w:val="24"/>
          <w:szCs w:val="24"/>
        </w:rPr>
        <w:t>АгроЭкоСистемы</w:t>
      </w:r>
      <w:proofErr w:type="spellEnd"/>
      <w:r>
        <w:rPr>
          <w:rFonts w:ascii="Times New Roman" w:hAnsi="Times New Roman" w:cs="Times New Roman"/>
          <w:sz w:val="24"/>
          <w:szCs w:val="24"/>
        </w:rPr>
        <w:t xml:space="preserve">" находится по адресу 607816, Нижегородская область, </w:t>
      </w:r>
      <w:proofErr w:type="spellStart"/>
      <w:r>
        <w:rPr>
          <w:rFonts w:ascii="Times New Roman" w:hAnsi="Times New Roman" w:cs="Times New Roman"/>
          <w:sz w:val="24"/>
          <w:szCs w:val="24"/>
        </w:rPr>
        <w:t>Лукояновский</w:t>
      </w:r>
      <w:proofErr w:type="spellEnd"/>
      <w:r>
        <w:rPr>
          <w:rFonts w:ascii="Times New Roman" w:hAnsi="Times New Roman" w:cs="Times New Roman"/>
          <w:sz w:val="24"/>
          <w:szCs w:val="24"/>
        </w:rPr>
        <w:t xml:space="preserve"> район, с </w:t>
      </w:r>
      <w:proofErr w:type="spellStart"/>
      <w:r>
        <w:rPr>
          <w:rFonts w:ascii="Times New Roman" w:hAnsi="Times New Roman" w:cs="Times New Roman"/>
          <w:sz w:val="24"/>
          <w:szCs w:val="24"/>
        </w:rPr>
        <w:t>Саврасово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ул</w:t>
      </w:r>
      <w:proofErr w:type="spellEnd"/>
      <w:proofErr w:type="gramEnd"/>
      <w:r>
        <w:rPr>
          <w:rFonts w:ascii="Times New Roman" w:hAnsi="Times New Roman" w:cs="Times New Roman"/>
          <w:sz w:val="24"/>
          <w:szCs w:val="24"/>
        </w:rPr>
        <w:t xml:space="preserve"> Октябрьская, д 1, основным видом деятельности является «Выращивание зерновых и зернобобовых культур». Организация также осуществляет деятельность по следующим неосновным направлениям: «Выращивание зерновых, технических и прочих сельскохозяйственных культур, не включенных в другие группировки», «Растениеводство». Организации </w:t>
      </w:r>
      <w:proofErr w:type="gramStart"/>
      <w:r>
        <w:rPr>
          <w:rFonts w:ascii="Times New Roman" w:hAnsi="Times New Roman" w:cs="Times New Roman"/>
          <w:sz w:val="24"/>
          <w:szCs w:val="24"/>
        </w:rPr>
        <w:t>присвоен</w:t>
      </w:r>
      <w:proofErr w:type="gramEnd"/>
      <w:r>
        <w:rPr>
          <w:rFonts w:ascii="Times New Roman" w:hAnsi="Times New Roman" w:cs="Times New Roman"/>
          <w:sz w:val="24"/>
          <w:szCs w:val="24"/>
        </w:rPr>
        <w:t xml:space="preserve"> ИНН 5221005976, ОГРН 1085221000875. </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ООО «</w:t>
      </w:r>
      <w:proofErr w:type="spellStart"/>
      <w:r>
        <w:rPr>
          <w:rFonts w:ascii="Times New Roman" w:hAnsi="Times New Roman" w:cs="Times New Roman"/>
          <w:sz w:val="24"/>
          <w:szCs w:val="24"/>
        </w:rPr>
        <w:t>АгроЭкоСистемы</w:t>
      </w:r>
      <w:proofErr w:type="spellEnd"/>
      <w:r>
        <w:rPr>
          <w:rFonts w:ascii="Times New Roman" w:hAnsi="Times New Roman" w:cs="Times New Roman"/>
          <w:sz w:val="24"/>
          <w:szCs w:val="24"/>
        </w:rPr>
        <w:t>» - современное предприятие, с современной техникой в 2011 году был построен зерновой элеватор (объем инвестиций составил 160,0 млн. руб., создано 7  новых рабочих мест), что говорит о солидности данного предприятия на рынке сельского хозяйства.</w:t>
      </w:r>
    </w:p>
    <w:p w:rsidR="00ED2EA2" w:rsidRDefault="00ED2EA2" w:rsidP="00ED2EA2">
      <w:pPr>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ООО «</w:t>
      </w:r>
      <w:proofErr w:type="spellStart"/>
      <w:r>
        <w:rPr>
          <w:rFonts w:ascii="Times New Roman" w:hAnsi="Times New Roman" w:cs="Times New Roman"/>
          <w:b/>
          <w:sz w:val="24"/>
          <w:szCs w:val="24"/>
        </w:rPr>
        <w:t>Шандрово</w:t>
      </w:r>
      <w:proofErr w:type="spellEnd"/>
      <w:r>
        <w:rPr>
          <w:rFonts w:ascii="Times New Roman" w:hAnsi="Times New Roman" w:cs="Times New Roman"/>
          <w:b/>
          <w:sz w:val="24"/>
          <w:szCs w:val="24"/>
        </w:rPr>
        <w:t xml:space="preserve"> и </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 - краткая справка</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Сельскохозяйственный производственный кооператив (колхоз) «Единство» </w:t>
      </w:r>
      <w:proofErr w:type="spellStart"/>
      <w:r>
        <w:rPr>
          <w:rFonts w:ascii="Times New Roman" w:hAnsi="Times New Roman" w:cs="Times New Roman"/>
          <w:sz w:val="24"/>
          <w:szCs w:val="24"/>
        </w:rPr>
        <w:t>Лукояновского</w:t>
      </w:r>
      <w:proofErr w:type="spellEnd"/>
      <w:r>
        <w:rPr>
          <w:rFonts w:ascii="Times New Roman" w:hAnsi="Times New Roman" w:cs="Times New Roman"/>
          <w:sz w:val="24"/>
          <w:szCs w:val="24"/>
        </w:rPr>
        <w:t xml:space="preserve"> района Нижегородской области организован на базе колхоза «Единство» в марте 1993 года и реорганизован в феврале 2000 года. В 2007 году   СПК ( колхоз) « Единство» был  переименован в общество с ограниченной ответственность « </w:t>
      </w:r>
      <w:proofErr w:type="spellStart"/>
      <w:r>
        <w:rPr>
          <w:rFonts w:ascii="Times New Roman" w:hAnsi="Times New Roman" w:cs="Times New Roman"/>
          <w:sz w:val="24"/>
          <w:szCs w:val="24"/>
        </w:rPr>
        <w:t>Шандрово</w:t>
      </w:r>
      <w:proofErr w:type="spellEnd"/>
      <w:r>
        <w:rPr>
          <w:rFonts w:ascii="Times New Roman" w:hAnsi="Times New Roman" w:cs="Times New Roman"/>
          <w:sz w:val="24"/>
          <w:szCs w:val="24"/>
        </w:rPr>
        <w:t xml:space="preserve"> и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Основной вид деятельности – «Растениеводство», дополнительными являются «Животноводство» и «Лесозаготовки». Компания расположена по адресу: 07833, Нижегородская область, </w:t>
      </w:r>
      <w:proofErr w:type="spellStart"/>
      <w:r>
        <w:rPr>
          <w:rFonts w:ascii="Times New Roman" w:hAnsi="Times New Roman" w:cs="Times New Roman"/>
          <w:sz w:val="24"/>
          <w:szCs w:val="24"/>
        </w:rPr>
        <w:t>Лукояновский</w:t>
      </w:r>
      <w:proofErr w:type="spellEnd"/>
      <w:r>
        <w:rPr>
          <w:rFonts w:ascii="Times New Roman" w:hAnsi="Times New Roman" w:cs="Times New Roman"/>
          <w:sz w:val="24"/>
          <w:szCs w:val="24"/>
        </w:rPr>
        <w:t xml:space="preserve"> район, с </w:t>
      </w:r>
      <w:proofErr w:type="spellStart"/>
      <w:r>
        <w:rPr>
          <w:rFonts w:ascii="Times New Roman" w:hAnsi="Times New Roman" w:cs="Times New Roman"/>
          <w:sz w:val="24"/>
          <w:szCs w:val="24"/>
        </w:rPr>
        <w:t>Шандрово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ул</w:t>
      </w:r>
      <w:proofErr w:type="spellEnd"/>
      <w:proofErr w:type="gramEnd"/>
      <w:r>
        <w:rPr>
          <w:rFonts w:ascii="Times New Roman" w:hAnsi="Times New Roman" w:cs="Times New Roman"/>
          <w:sz w:val="24"/>
          <w:szCs w:val="24"/>
        </w:rPr>
        <w:t xml:space="preserve"> Центральная, д 1. Генеральный Директор – Потапов Виктор Васильевич.</w:t>
      </w:r>
    </w:p>
    <w:p w:rsidR="00DC71F4" w:rsidRDefault="00DC71F4" w:rsidP="00ED2EA2">
      <w:pPr>
        <w:spacing w:line="360" w:lineRule="auto"/>
        <w:ind w:firstLine="709"/>
        <w:jc w:val="both"/>
        <w:rPr>
          <w:rFonts w:ascii="Times New Roman" w:hAnsi="Times New Roman" w:cs="Times New Roman"/>
          <w:b/>
          <w:sz w:val="24"/>
          <w:szCs w:val="24"/>
        </w:rPr>
      </w:pPr>
    </w:p>
    <w:p w:rsidR="00ED2EA2" w:rsidRDefault="00ED2EA2" w:rsidP="00ED2EA2">
      <w:pPr>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ООО «Газпром </w:t>
      </w:r>
      <w:proofErr w:type="spellStart"/>
      <w:r>
        <w:rPr>
          <w:rFonts w:ascii="Times New Roman" w:hAnsi="Times New Roman" w:cs="Times New Roman"/>
          <w:b/>
          <w:sz w:val="24"/>
          <w:szCs w:val="24"/>
        </w:rPr>
        <w:t>трансгаз</w:t>
      </w:r>
      <w:proofErr w:type="spellEnd"/>
      <w:r>
        <w:rPr>
          <w:rFonts w:ascii="Times New Roman" w:hAnsi="Times New Roman" w:cs="Times New Roman"/>
          <w:b/>
          <w:sz w:val="24"/>
          <w:szCs w:val="24"/>
        </w:rPr>
        <w:t xml:space="preserve"> Нижний Новгород» Подсобное хозяйство «Пушкинское» - краткая справка</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Компания </w:t>
      </w:r>
      <w:r>
        <w:rPr>
          <w:rFonts w:ascii="Times New Roman" w:hAnsi="Times New Roman" w:cs="Times New Roman"/>
          <w:bCs/>
          <w:sz w:val="24"/>
          <w:szCs w:val="24"/>
        </w:rPr>
        <w:t>ФЛ ООО "</w:t>
      </w:r>
      <w:r>
        <w:rPr>
          <w:rFonts w:ascii="Times New Roman" w:hAnsi="Times New Roman" w:cs="Times New Roman"/>
          <w:b/>
          <w:sz w:val="24"/>
          <w:szCs w:val="24"/>
        </w:rPr>
        <w:t xml:space="preserve"> Газпром </w:t>
      </w:r>
      <w:proofErr w:type="spellStart"/>
      <w:r>
        <w:rPr>
          <w:rFonts w:ascii="Times New Roman" w:hAnsi="Times New Roman" w:cs="Times New Roman"/>
          <w:b/>
          <w:sz w:val="24"/>
          <w:szCs w:val="24"/>
        </w:rPr>
        <w:t>трансгаз</w:t>
      </w:r>
      <w:proofErr w:type="spellEnd"/>
      <w:r>
        <w:rPr>
          <w:rFonts w:ascii="Times New Roman" w:hAnsi="Times New Roman" w:cs="Times New Roman"/>
          <w:b/>
          <w:sz w:val="24"/>
          <w:szCs w:val="24"/>
        </w:rPr>
        <w:t xml:space="preserve"> Нижний Новгород» Подсобное хозяйство «Пушкинское</w:t>
      </w:r>
      <w:r>
        <w:rPr>
          <w:rFonts w:ascii="Times New Roman" w:hAnsi="Times New Roman" w:cs="Times New Roman"/>
          <w:bCs/>
          <w:sz w:val="24"/>
          <w:szCs w:val="24"/>
        </w:rPr>
        <w:t xml:space="preserve"> "</w:t>
      </w:r>
      <w:r>
        <w:rPr>
          <w:rFonts w:ascii="Times New Roman" w:hAnsi="Times New Roman" w:cs="Times New Roman"/>
          <w:sz w:val="24"/>
          <w:szCs w:val="24"/>
        </w:rPr>
        <w:t> зарегистрирована 1 января 1991 года. Регистрирующая организация – Инспекция МНС России по Нижегородскому району г. Н. Новгорода. </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Компания расположена по адресу: 607940, Нижегородская область, </w:t>
      </w:r>
      <w:proofErr w:type="spellStart"/>
      <w:r>
        <w:rPr>
          <w:rFonts w:ascii="Times New Roman" w:hAnsi="Times New Roman" w:cs="Times New Roman"/>
          <w:sz w:val="24"/>
          <w:szCs w:val="24"/>
        </w:rPr>
        <w:t>Большеболдинский</w:t>
      </w:r>
      <w:proofErr w:type="spellEnd"/>
      <w:r>
        <w:rPr>
          <w:rFonts w:ascii="Times New Roman" w:hAnsi="Times New Roman" w:cs="Times New Roman"/>
          <w:sz w:val="24"/>
          <w:szCs w:val="24"/>
        </w:rPr>
        <w:t xml:space="preserve"> район, с. Большое Болдино, ул. Красная.</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Основным видом деятельности является: "Разведение крупного рогатого скота". Организация также осуществляет деятельность по следующим неосновным направлениям: "Зерновые и зернобобовые культуры (выращивание)", "Свиньи (разведение)", "Мясо и </w:t>
      </w:r>
      <w:r>
        <w:rPr>
          <w:rFonts w:ascii="Times New Roman" w:hAnsi="Times New Roman" w:cs="Times New Roman"/>
          <w:sz w:val="24"/>
          <w:szCs w:val="24"/>
        </w:rPr>
        <w:lastRenderedPageBreak/>
        <w:t xml:space="preserve">пищевые субпродукты сельскохозяйственных животных (производство)", "Мясо и мясные </w:t>
      </w:r>
      <w:proofErr w:type="gramStart"/>
      <w:r>
        <w:rPr>
          <w:rFonts w:ascii="Times New Roman" w:hAnsi="Times New Roman" w:cs="Times New Roman"/>
          <w:sz w:val="24"/>
          <w:szCs w:val="24"/>
        </w:rPr>
        <w:t>продукты</w:t>
      </w:r>
      <w:proofErr w:type="gramEnd"/>
      <w:r>
        <w:rPr>
          <w:rFonts w:ascii="Times New Roman" w:hAnsi="Times New Roman" w:cs="Times New Roman"/>
          <w:sz w:val="24"/>
          <w:szCs w:val="24"/>
        </w:rPr>
        <w:t xml:space="preserve"> готовые и консервированные (производство)". Организационно-правовая форма — представительства и филиалы. Тип собственности — смешанная российская собственность с долей федеральной собственности.</w:t>
      </w:r>
    </w:p>
    <w:p w:rsidR="00ED2EA2" w:rsidRDefault="00ED2EA2" w:rsidP="00ED2EA2">
      <w:pPr>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ООО «</w:t>
      </w:r>
      <w:proofErr w:type="spellStart"/>
      <w:r>
        <w:rPr>
          <w:rFonts w:ascii="Times New Roman" w:hAnsi="Times New Roman" w:cs="Times New Roman"/>
          <w:b/>
          <w:sz w:val="24"/>
          <w:szCs w:val="24"/>
        </w:rPr>
        <w:t>Ютек</w:t>
      </w:r>
      <w:proofErr w:type="spellEnd"/>
      <w:r>
        <w:rPr>
          <w:rFonts w:ascii="Times New Roman" w:hAnsi="Times New Roman" w:cs="Times New Roman"/>
          <w:b/>
          <w:sz w:val="24"/>
          <w:szCs w:val="24"/>
        </w:rPr>
        <w:t>» - краткая справка</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Компания «ЮТЕК» - является крупнейшим поставщиком сельскохозяйственной, </w:t>
      </w:r>
      <w:proofErr w:type="spellStart"/>
      <w:proofErr w:type="gramStart"/>
      <w:r>
        <w:rPr>
          <w:rFonts w:ascii="Times New Roman" w:hAnsi="Times New Roman" w:cs="Times New Roman"/>
          <w:sz w:val="24"/>
          <w:szCs w:val="24"/>
        </w:rPr>
        <w:t>дорожно</w:t>
      </w:r>
      <w:proofErr w:type="spellEnd"/>
      <w:r>
        <w:rPr>
          <w:rFonts w:ascii="Times New Roman" w:hAnsi="Times New Roman" w:cs="Times New Roman"/>
          <w:sz w:val="24"/>
          <w:szCs w:val="24"/>
        </w:rPr>
        <w:t xml:space="preserve"> - строительной</w:t>
      </w:r>
      <w:proofErr w:type="gramEnd"/>
      <w:r>
        <w:rPr>
          <w:rFonts w:ascii="Times New Roman" w:hAnsi="Times New Roman" w:cs="Times New Roman"/>
          <w:sz w:val="24"/>
          <w:szCs w:val="24"/>
        </w:rPr>
        <w:t xml:space="preserve">, коммунальной, </w:t>
      </w:r>
      <w:proofErr w:type="spellStart"/>
      <w:r>
        <w:rPr>
          <w:rFonts w:ascii="Times New Roman" w:hAnsi="Times New Roman" w:cs="Times New Roman"/>
          <w:sz w:val="24"/>
          <w:szCs w:val="24"/>
        </w:rPr>
        <w:t>лесопожарной</w:t>
      </w:r>
      <w:proofErr w:type="spellEnd"/>
      <w:r>
        <w:rPr>
          <w:rFonts w:ascii="Times New Roman" w:hAnsi="Times New Roman" w:cs="Times New Roman"/>
          <w:sz w:val="24"/>
          <w:szCs w:val="24"/>
        </w:rPr>
        <w:t xml:space="preserve"> и лесохозяйственной техники на предприятия всех форм собственности Российской Федерации.</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ООО «ЮТЕК» поставляет на рынок сельскохозяйственного производства весь спектр техники от обработки почвы, посева, уборки урожая, заготовки кормов, доработке и хранения зерна. ООО «ЮТЕК» является производителем с/х техники. Помимо собственного производства компания «ЮТЕК» является сбытовой сервисной организацией, реализующей всю линейку продукции производства крупнейшего российского машиностроительного холдинга Концерн «Тракторные заводы», является дилером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ОАО « Сибирский Агропромышленный Дом », ООО « </w:t>
      </w:r>
      <w:proofErr w:type="spellStart"/>
      <w:r>
        <w:rPr>
          <w:rFonts w:ascii="Times New Roman" w:hAnsi="Times New Roman" w:cs="Times New Roman"/>
          <w:sz w:val="24"/>
          <w:szCs w:val="24"/>
        </w:rPr>
        <w:t>Воронежсельмаш</w:t>
      </w:r>
      <w:proofErr w:type="spellEnd"/>
      <w:r>
        <w:rPr>
          <w:rFonts w:ascii="Times New Roman" w:hAnsi="Times New Roman" w:cs="Times New Roman"/>
          <w:sz w:val="24"/>
          <w:szCs w:val="24"/>
        </w:rPr>
        <w:t xml:space="preserve"> », ОАО «Научно – производственная корпорация « УРАЛВАГОНЗАВОД », ООО «Навигатор – Новое Машиностроение», ОАО «</w:t>
      </w:r>
      <w:proofErr w:type="spellStart"/>
      <w:r>
        <w:rPr>
          <w:rFonts w:ascii="Times New Roman" w:hAnsi="Times New Roman" w:cs="Times New Roman"/>
          <w:sz w:val="24"/>
          <w:szCs w:val="24"/>
        </w:rPr>
        <w:t>Мозырский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машиностроитедьный</w:t>
      </w:r>
      <w:proofErr w:type="spellEnd"/>
      <w:r>
        <w:rPr>
          <w:rFonts w:ascii="Times New Roman" w:hAnsi="Times New Roman" w:cs="Times New Roman"/>
          <w:sz w:val="24"/>
          <w:szCs w:val="24"/>
        </w:rPr>
        <w:t xml:space="preserve"> завод», ОАО «</w:t>
      </w:r>
      <w:proofErr w:type="spellStart"/>
      <w:r>
        <w:rPr>
          <w:rFonts w:ascii="Times New Roman" w:hAnsi="Times New Roman" w:cs="Times New Roman"/>
          <w:sz w:val="24"/>
          <w:szCs w:val="24"/>
        </w:rPr>
        <w:t>БобруйскСельмаш</w:t>
      </w:r>
      <w:proofErr w:type="spellEnd"/>
      <w:r>
        <w:rPr>
          <w:rFonts w:ascii="Times New Roman" w:hAnsi="Times New Roman" w:cs="Times New Roman"/>
          <w:sz w:val="24"/>
          <w:szCs w:val="24"/>
        </w:rPr>
        <w:t>», ОАО «</w:t>
      </w:r>
      <w:proofErr w:type="spellStart"/>
      <w:r>
        <w:rPr>
          <w:rFonts w:ascii="Times New Roman" w:hAnsi="Times New Roman" w:cs="Times New Roman"/>
          <w:sz w:val="24"/>
          <w:szCs w:val="24"/>
        </w:rPr>
        <w:t>Агромашхолдинг</w:t>
      </w:r>
      <w:proofErr w:type="spellEnd"/>
      <w:r>
        <w:rPr>
          <w:rFonts w:ascii="Times New Roman" w:hAnsi="Times New Roman" w:cs="Times New Roman"/>
          <w:sz w:val="24"/>
          <w:szCs w:val="24"/>
        </w:rPr>
        <w:t>», торгового дома «Алмаз».</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Сервисная служб</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 ЮТЕК » производит гарантийное и послегарантийное обслуживание, обеспечение запасными частями в период эксплуатации техники.</w:t>
      </w:r>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Компания расположена по адресу: Нижегородская область, </w:t>
      </w:r>
      <w:proofErr w:type="spellStart"/>
      <w:r>
        <w:rPr>
          <w:rFonts w:ascii="Times New Roman" w:hAnsi="Times New Roman" w:cs="Times New Roman"/>
          <w:sz w:val="24"/>
          <w:szCs w:val="24"/>
        </w:rPr>
        <w:t>Лукояновский</w:t>
      </w:r>
      <w:proofErr w:type="spellEnd"/>
      <w:r>
        <w:rPr>
          <w:rFonts w:ascii="Times New Roman" w:hAnsi="Times New Roman" w:cs="Times New Roman"/>
          <w:sz w:val="24"/>
          <w:szCs w:val="24"/>
        </w:rPr>
        <w:t xml:space="preserve"> район, г. </w:t>
      </w:r>
      <w:proofErr w:type="spellStart"/>
      <w:r>
        <w:rPr>
          <w:rFonts w:ascii="Times New Roman" w:hAnsi="Times New Roman" w:cs="Times New Roman"/>
          <w:sz w:val="24"/>
          <w:szCs w:val="24"/>
        </w:rPr>
        <w:t>Лукоянов</w:t>
      </w:r>
      <w:proofErr w:type="spellEnd"/>
      <w:r>
        <w:rPr>
          <w:rFonts w:ascii="Times New Roman" w:hAnsi="Times New Roman" w:cs="Times New Roman"/>
          <w:sz w:val="24"/>
          <w:szCs w:val="24"/>
        </w:rPr>
        <w:t xml:space="preserve">, ул. Пушкина, д. 59-А. Директор </w:t>
      </w:r>
      <w:proofErr w:type="spellStart"/>
      <w:r>
        <w:rPr>
          <w:rFonts w:ascii="Times New Roman" w:hAnsi="Times New Roman" w:cs="Times New Roman"/>
          <w:sz w:val="24"/>
          <w:szCs w:val="24"/>
        </w:rPr>
        <w:t>Лукояновского</w:t>
      </w:r>
      <w:proofErr w:type="spellEnd"/>
      <w:r>
        <w:rPr>
          <w:rFonts w:ascii="Times New Roman" w:hAnsi="Times New Roman" w:cs="Times New Roman"/>
          <w:sz w:val="24"/>
          <w:szCs w:val="24"/>
        </w:rPr>
        <w:t xml:space="preserve"> филиала – Симонов А.</w:t>
      </w:r>
      <w:proofErr w:type="gramStart"/>
      <w:r>
        <w:rPr>
          <w:rFonts w:ascii="Times New Roman" w:hAnsi="Times New Roman" w:cs="Times New Roman"/>
          <w:sz w:val="24"/>
          <w:szCs w:val="24"/>
        </w:rPr>
        <w:t>В</w:t>
      </w:r>
      <w:proofErr w:type="gramEnd"/>
    </w:p>
    <w:p w:rsidR="00ED2EA2" w:rsidRDefault="00ED2EA2" w:rsidP="00ED2EA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Производительность  труда  по  сельскому хозяйству по </w:t>
      </w:r>
      <w:proofErr w:type="spellStart"/>
      <w:r>
        <w:rPr>
          <w:rFonts w:ascii="Times New Roman" w:hAnsi="Times New Roman" w:cs="Times New Roman"/>
          <w:sz w:val="24"/>
          <w:szCs w:val="24"/>
        </w:rPr>
        <w:t>Лукояновскому</w:t>
      </w:r>
      <w:proofErr w:type="spellEnd"/>
      <w:r>
        <w:rPr>
          <w:rFonts w:ascii="Times New Roman" w:hAnsi="Times New Roman" w:cs="Times New Roman"/>
          <w:sz w:val="24"/>
          <w:szCs w:val="24"/>
        </w:rPr>
        <w:t xml:space="preserve"> району   составила 399,3 тыс. руб. на одного работающего в сельхоз </w:t>
      </w:r>
      <w:proofErr w:type="gramStart"/>
      <w:r>
        <w:rPr>
          <w:rFonts w:ascii="Times New Roman" w:hAnsi="Times New Roman" w:cs="Times New Roman"/>
          <w:sz w:val="24"/>
          <w:szCs w:val="24"/>
        </w:rPr>
        <w:t>организациях</w:t>
      </w:r>
      <w:proofErr w:type="gramEnd"/>
      <w:r>
        <w:rPr>
          <w:rFonts w:ascii="Times New Roman" w:hAnsi="Times New Roman" w:cs="Times New Roman"/>
          <w:sz w:val="24"/>
          <w:szCs w:val="24"/>
        </w:rPr>
        <w:t xml:space="preserve"> (по области – 665 тыс. руб.).</w:t>
      </w:r>
    </w:p>
    <w:p w:rsidR="00ED2EA2" w:rsidRDefault="00ED2EA2" w:rsidP="00ED2EA2">
      <w:pPr>
        <w:widowControl w:val="0"/>
        <w:spacing w:line="360" w:lineRule="auto"/>
        <w:ind w:firstLine="709"/>
        <w:jc w:val="both"/>
        <w:rPr>
          <w:rFonts w:ascii="Times New Roman" w:eastAsia="Lucida Sans Unicode" w:hAnsi="Times New Roman" w:cs="Tahoma"/>
          <w:spacing w:val="-4"/>
          <w:kern w:val="1"/>
          <w:sz w:val="24"/>
          <w:szCs w:val="24"/>
        </w:rPr>
      </w:pPr>
      <w:r>
        <w:rPr>
          <w:rFonts w:ascii="Times New Roman" w:eastAsia="Lucida Sans Unicode" w:hAnsi="Times New Roman" w:cs="Tahoma"/>
          <w:kern w:val="1"/>
          <w:sz w:val="24"/>
          <w:szCs w:val="24"/>
        </w:rPr>
        <w:t xml:space="preserve">Филиал ООО «Газпром </w:t>
      </w:r>
      <w:proofErr w:type="spellStart"/>
      <w:r>
        <w:rPr>
          <w:rFonts w:ascii="Times New Roman" w:eastAsia="Lucida Sans Unicode" w:hAnsi="Times New Roman" w:cs="Tahoma"/>
          <w:kern w:val="1"/>
          <w:sz w:val="24"/>
          <w:szCs w:val="24"/>
        </w:rPr>
        <w:t>трансгаз</w:t>
      </w:r>
      <w:proofErr w:type="spellEnd"/>
      <w:r>
        <w:rPr>
          <w:rFonts w:ascii="Times New Roman" w:eastAsia="Lucida Sans Unicode" w:hAnsi="Times New Roman" w:cs="Tahoma"/>
          <w:kern w:val="1"/>
          <w:sz w:val="24"/>
          <w:szCs w:val="24"/>
        </w:rPr>
        <w:t xml:space="preserve"> Нижний Новгород» Подсобное хозяйство «Пушкинское», ООО «</w:t>
      </w:r>
      <w:proofErr w:type="spellStart"/>
      <w:r>
        <w:rPr>
          <w:rFonts w:ascii="Times New Roman" w:eastAsia="Lucida Sans Unicode" w:hAnsi="Times New Roman" w:cs="Tahoma"/>
          <w:kern w:val="1"/>
          <w:sz w:val="24"/>
          <w:szCs w:val="24"/>
        </w:rPr>
        <w:t>Шандрово</w:t>
      </w:r>
      <w:proofErr w:type="spellEnd"/>
      <w:r>
        <w:rPr>
          <w:rFonts w:ascii="Times New Roman" w:eastAsia="Lucida Sans Unicode" w:hAnsi="Times New Roman" w:cs="Tahoma"/>
          <w:kern w:val="1"/>
          <w:sz w:val="24"/>
          <w:szCs w:val="24"/>
        </w:rPr>
        <w:t xml:space="preserve"> и </w:t>
      </w:r>
      <w:proofErr w:type="gramStart"/>
      <w:r>
        <w:rPr>
          <w:rFonts w:ascii="Times New Roman" w:eastAsia="Lucida Sans Unicode" w:hAnsi="Times New Roman" w:cs="Tahoma"/>
          <w:kern w:val="1"/>
          <w:sz w:val="24"/>
          <w:szCs w:val="24"/>
        </w:rPr>
        <w:t>П</w:t>
      </w:r>
      <w:proofErr w:type="gramEnd"/>
      <w:r>
        <w:rPr>
          <w:rFonts w:ascii="Times New Roman" w:eastAsia="Lucida Sans Unicode" w:hAnsi="Times New Roman" w:cs="Tahoma"/>
          <w:kern w:val="1"/>
          <w:sz w:val="24"/>
          <w:szCs w:val="24"/>
        </w:rPr>
        <w:t>», ООО «</w:t>
      </w:r>
      <w:proofErr w:type="spellStart"/>
      <w:r>
        <w:rPr>
          <w:rFonts w:ascii="Times New Roman" w:eastAsia="Lucida Sans Unicode" w:hAnsi="Times New Roman" w:cs="Tahoma"/>
          <w:kern w:val="1"/>
          <w:sz w:val="24"/>
          <w:szCs w:val="24"/>
        </w:rPr>
        <w:t>АгроЭкоСистема</w:t>
      </w:r>
      <w:proofErr w:type="spellEnd"/>
      <w:r>
        <w:rPr>
          <w:rFonts w:ascii="Times New Roman" w:eastAsia="Lucida Sans Unicode" w:hAnsi="Times New Roman" w:cs="Tahoma"/>
          <w:kern w:val="1"/>
          <w:sz w:val="24"/>
          <w:szCs w:val="24"/>
        </w:rPr>
        <w:t>», ООО «</w:t>
      </w:r>
      <w:proofErr w:type="spellStart"/>
      <w:r>
        <w:rPr>
          <w:rFonts w:ascii="Times New Roman" w:eastAsia="Lucida Sans Unicode" w:hAnsi="Times New Roman" w:cs="Tahoma"/>
          <w:kern w:val="1"/>
          <w:sz w:val="24"/>
          <w:szCs w:val="24"/>
        </w:rPr>
        <w:t>Ютек</w:t>
      </w:r>
      <w:proofErr w:type="spellEnd"/>
      <w:r>
        <w:rPr>
          <w:rFonts w:ascii="Times New Roman" w:eastAsia="Lucida Sans Unicode" w:hAnsi="Times New Roman" w:cs="Tahoma"/>
          <w:kern w:val="1"/>
          <w:sz w:val="24"/>
          <w:szCs w:val="24"/>
        </w:rPr>
        <w:t xml:space="preserve">» и Техникум плодотворно сотрудничают на протяжении многих лет. Руководители предприятий - сторонники современной кадровой политики и инновационных методов управления производством. Они являются активными участниками  инновационных методов обучения, практикуемых учебным заведением: продолжительной практики, конференций, встреч </w:t>
      </w:r>
      <w:r>
        <w:rPr>
          <w:rFonts w:ascii="Times New Roman" w:eastAsia="Lucida Sans Unicode" w:hAnsi="Times New Roman" w:cs="Tahoma"/>
          <w:kern w:val="1"/>
          <w:sz w:val="24"/>
          <w:szCs w:val="24"/>
        </w:rPr>
        <w:lastRenderedPageBreak/>
        <w:t xml:space="preserve">по проблемным вопросам, экскурсий, стажировки. </w:t>
      </w:r>
      <w:proofErr w:type="gramStart"/>
      <w:r>
        <w:rPr>
          <w:rFonts w:ascii="Times New Roman" w:eastAsia="Lucida Sans Unicode" w:hAnsi="Times New Roman" w:cs="Tahoma"/>
          <w:kern w:val="1"/>
          <w:sz w:val="24"/>
          <w:szCs w:val="24"/>
        </w:rPr>
        <w:t xml:space="preserve">С предприятиями заключены договоры о предоставлении материально-технической базы предприятия для проведения  производственной практики, предоставление вакансий по рабочим профессиям и специалистам на все виды работ, передача в пользование оборудования и техники и др. На выполнение вышеперечисленных работ филиал ООО «Газпром </w:t>
      </w:r>
      <w:proofErr w:type="spellStart"/>
      <w:r>
        <w:rPr>
          <w:rFonts w:ascii="Times New Roman" w:eastAsia="Lucida Sans Unicode" w:hAnsi="Times New Roman" w:cs="Tahoma"/>
          <w:kern w:val="1"/>
          <w:sz w:val="24"/>
          <w:szCs w:val="24"/>
        </w:rPr>
        <w:t>трансгаз</w:t>
      </w:r>
      <w:proofErr w:type="spellEnd"/>
      <w:r>
        <w:rPr>
          <w:rFonts w:ascii="Times New Roman" w:eastAsia="Lucida Sans Unicode" w:hAnsi="Times New Roman" w:cs="Tahoma"/>
          <w:kern w:val="1"/>
          <w:sz w:val="24"/>
          <w:szCs w:val="24"/>
        </w:rPr>
        <w:t xml:space="preserve"> Нижний Новгород» Подсобное хозяйство «Пушкинское», осуществил передачу в аренду сельскохозяйственной техники  в установленном законодательством Российской Федерации порядке в безвозмездное пользование</w:t>
      </w:r>
      <w:proofErr w:type="gramEnd"/>
      <w:r>
        <w:rPr>
          <w:rFonts w:ascii="Times New Roman" w:eastAsia="Lucida Sans Unicode" w:hAnsi="Times New Roman" w:cs="Tahoma"/>
          <w:kern w:val="1"/>
          <w:sz w:val="24"/>
          <w:szCs w:val="24"/>
        </w:rPr>
        <w:t xml:space="preserve"> сроком на 5 лет, ООО «ЮТЕК» - 1,000 млн. рублей на оборудование лаборатории «Сельскохозяйственные машины», ООО «</w:t>
      </w:r>
      <w:proofErr w:type="spellStart"/>
      <w:r>
        <w:rPr>
          <w:rFonts w:ascii="Times New Roman" w:eastAsia="Lucida Sans Unicode" w:hAnsi="Times New Roman" w:cs="Tahoma"/>
          <w:kern w:val="1"/>
          <w:sz w:val="24"/>
          <w:szCs w:val="24"/>
        </w:rPr>
        <w:t>АгроЭкоСистема</w:t>
      </w:r>
      <w:proofErr w:type="spellEnd"/>
      <w:r>
        <w:rPr>
          <w:rFonts w:ascii="Times New Roman" w:eastAsia="Lucida Sans Unicode" w:hAnsi="Times New Roman" w:cs="Tahoma"/>
          <w:kern w:val="1"/>
          <w:sz w:val="24"/>
          <w:szCs w:val="24"/>
        </w:rPr>
        <w:t>» - 300 тыс. рублей, ООО «</w:t>
      </w:r>
      <w:proofErr w:type="spellStart"/>
      <w:r>
        <w:rPr>
          <w:rFonts w:ascii="Times New Roman" w:eastAsia="Lucida Sans Unicode" w:hAnsi="Times New Roman" w:cs="Tahoma"/>
          <w:kern w:val="1"/>
          <w:sz w:val="24"/>
          <w:szCs w:val="24"/>
        </w:rPr>
        <w:t>Шандрово</w:t>
      </w:r>
      <w:proofErr w:type="spellEnd"/>
      <w:r>
        <w:rPr>
          <w:rFonts w:ascii="Times New Roman" w:eastAsia="Lucida Sans Unicode" w:hAnsi="Times New Roman" w:cs="Tahoma"/>
          <w:kern w:val="1"/>
          <w:sz w:val="24"/>
          <w:szCs w:val="24"/>
        </w:rPr>
        <w:t xml:space="preserve"> и </w:t>
      </w:r>
      <w:proofErr w:type="gramStart"/>
      <w:r>
        <w:rPr>
          <w:rFonts w:ascii="Times New Roman" w:eastAsia="Lucida Sans Unicode" w:hAnsi="Times New Roman" w:cs="Tahoma"/>
          <w:kern w:val="1"/>
          <w:sz w:val="24"/>
          <w:szCs w:val="24"/>
        </w:rPr>
        <w:t>П</w:t>
      </w:r>
      <w:proofErr w:type="gramEnd"/>
      <w:r>
        <w:rPr>
          <w:rFonts w:ascii="Times New Roman" w:eastAsia="Lucida Sans Unicode" w:hAnsi="Times New Roman" w:cs="Tahoma"/>
          <w:kern w:val="1"/>
          <w:sz w:val="24"/>
          <w:szCs w:val="24"/>
        </w:rPr>
        <w:t xml:space="preserve">» - 300 тыс. </w:t>
      </w:r>
      <w:r>
        <w:rPr>
          <w:rFonts w:ascii="Times New Roman" w:eastAsia="Lucida Sans Unicode" w:hAnsi="Times New Roman" w:cs="Tahoma"/>
          <w:spacing w:val="-4"/>
          <w:kern w:val="1"/>
          <w:sz w:val="24"/>
          <w:szCs w:val="24"/>
        </w:rPr>
        <w:t xml:space="preserve">рублей. На протяжении ряда лет предприятия оказывают постоянную помощь в деятельности  по разработке учебно-нормативной документации в Техникуме в части развития </w:t>
      </w:r>
      <w:proofErr w:type="spellStart"/>
      <w:r>
        <w:rPr>
          <w:rFonts w:ascii="Times New Roman" w:eastAsia="Lucida Sans Unicode" w:hAnsi="Times New Roman" w:cs="Tahoma"/>
          <w:spacing w:val="-4"/>
          <w:kern w:val="1"/>
          <w:sz w:val="24"/>
          <w:szCs w:val="24"/>
        </w:rPr>
        <w:t>агрообразовательного</w:t>
      </w:r>
      <w:proofErr w:type="spellEnd"/>
      <w:r>
        <w:rPr>
          <w:rFonts w:ascii="Times New Roman" w:eastAsia="Lucida Sans Unicode" w:hAnsi="Times New Roman" w:cs="Tahoma"/>
          <w:spacing w:val="-4"/>
          <w:kern w:val="1"/>
          <w:sz w:val="24"/>
          <w:szCs w:val="24"/>
        </w:rPr>
        <w:t xml:space="preserve"> </w:t>
      </w:r>
      <w:proofErr w:type="gramStart"/>
      <w:r>
        <w:rPr>
          <w:rFonts w:ascii="Times New Roman" w:eastAsia="Lucida Sans Unicode" w:hAnsi="Times New Roman" w:cs="Tahoma"/>
          <w:spacing w:val="-4"/>
          <w:kern w:val="1"/>
          <w:sz w:val="24"/>
          <w:szCs w:val="24"/>
        </w:rPr>
        <w:t>сервис-центра</w:t>
      </w:r>
      <w:proofErr w:type="gramEnd"/>
      <w:r>
        <w:rPr>
          <w:rFonts w:ascii="Times New Roman" w:eastAsia="Lucida Sans Unicode" w:hAnsi="Times New Roman" w:cs="Tahoma"/>
          <w:spacing w:val="-4"/>
          <w:kern w:val="1"/>
          <w:sz w:val="24"/>
          <w:szCs w:val="24"/>
        </w:rPr>
        <w:t xml:space="preserve"> по внедрению инновационной образовательной программы, в совместной разработке системой рейтинговой оценки компетенции инженерно-педагогических работников с учетом современных требований.</w:t>
      </w:r>
    </w:p>
    <w:p w:rsidR="00ED2EA2" w:rsidRDefault="00ED2EA2" w:rsidP="00ED2EA2">
      <w:pPr>
        <w:widowControl w:val="0"/>
        <w:spacing w:line="360" w:lineRule="auto"/>
        <w:ind w:firstLine="709"/>
        <w:jc w:val="both"/>
        <w:rPr>
          <w:rFonts w:ascii="Times New Roman" w:eastAsia="Lucida Sans Unicode" w:hAnsi="Times New Roman" w:cs="Tahoma"/>
          <w:kern w:val="1"/>
          <w:sz w:val="24"/>
          <w:szCs w:val="24"/>
        </w:rPr>
      </w:pPr>
      <w:r>
        <w:rPr>
          <w:rFonts w:ascii="Times New Roman" w:eastAsia="Lucida Sans Unicode" w:hAnsi="Times New Roman" w:cs="Tahoma"/>
          <w:kern w:val="1"/>
          <w:sz w:val="24"/>
          <w:szCs w:val="24"/>
        </w:rPr>
        <w:t xml:space="preserve">В соответствии с Законом РФ «Об образовании» итоговая аттестация выпускников, завершающих </w:t>
      </w:r>
      <w:proofErr w:type="gramStart"/>
      <w:r>
        <w:rPr>
          <w:rFonts w:ascii="Times New Roman" w:eastAsia="Lucida Sans Unicode" w:hAnsi="Times New Roman" w:cs="Tahoma"/>
          <w:kern w:val="1"/>
          <w:sz w:val="24"/>
          <w:szCs w:val="24"/>
        </w:rPr>
        <w:t>обучение по</w:t>
      </w:r>
      <w:proofErr w:type="gramEnd"/>
      <w:r>
        <w:rPr>
          <w:rFonts w:ascii="Times New Roman" w:eastAsia="Lucida Sans Unicode" w:hAnsi="Times New Roman" w:cs="Tahoma"/>
          <w:kern w:val="1"/>
          <w:sz w:val="24"/>
          <w:szCs w:val="24"/>
        </w:rPr>
        <w:t xml:space="preserve"> образовательной программе СПО, является обязательной. Итоговая государственная аттестация (ИГА) выпускников в Техникуме проводится в соответствии с Программой ИГА по специальностям и осуществляется государственными аттестационными комиссиями, в состав которых, кроме преподавателей Техникума, входят также представители соответствующих предприятий и организаций.</w:t>
      </w:r>
    </w:p>
    <w:p w:rsidR="00ED2EA2" w:rsidRDefault="00ED2EA2" w:rsidP="00ED2EA2">
      <w:pPr>
        <w:widowControl w:val="0"/>
        <w:spacing w:line="360" w:lineRule="auto"/>
        <w:ind w:firstLine="709"/>
        <w:jc w:val="both"/>
        <w:rPr>
          <w:rFonts w:ascii="Times New Roman" w:eastAsia="Lucida Sans Unicode" w:hAnsi="Times New Roman" w:cs="Tahoma"/>
          <w:kern w:val="1"/>
          <w:sz w:val="24"/>
          <w:szCs w:val="24"/>
        </w:rPr>
      </w:pPr>
      <w:r>
        <w:rPr>
          <w:rFonts w:ascii="Times New Roman" w:eastAsia="Lucida Sans Unicode" w:hAnsi="Times New Roman" w:cs="Tahoma"/>
          <w:kern w:val="1"/>
          <w:sz w:val="24"/>
          <w:szCs w:val="24"/>
        </w:rPr>
        <w:t>Государственную аттестационную комиссию (ГАК) возглавляет председатель из числа главных и ведущих специалистов предприятий (реальных партнеров-работодателей) области.</w:t>
      </w:r>
    </w:p>
    <w:p w:rsidR="00ED2EA2" w:rsidRDefault="00ED2EA2" w:rsidP="00ED2EA2">
      <w:pPr>
        <w:widowControl w:val="0"/>
        <w:spacing w:line="360" w:lineRule="auto"/>
        <w:ind w:firstLine="709"/>
        <w:jc w:val="both"/>
        <w:rPr>
          <w:rFonts w:ascii="Times New Roman" w:eastAsia="Lucida Sans Unicode" w:hAnsi="Times New Roman" w:cs="Tahoma"/>
          <w:kern w:val="1"/>
          <w:sz w:val="24"/>
          <w:szCs w:val="24"/>
        </w:rPr>
      </w:pPr>
      <w:r>
        <w:rPr>
          <w:rFonts w:ascii="Times New Roman" w:eastAsia="Lucida Sans Unicode" w:hAnsi="Times New Roman" w:cs="Tahoma"/>
          <w:kern w:val="1"/>
          <w:sz w:val="24"/>
          <w:szCs w:val="24"/>
        </w:rPr>
        <w:t>Программа ИГА, контрольно-измерительные и экзаменационные материалы, отражающие объем теоретических знаний, практических умений и навыков выпускников, разрабатываются совместно с представителями предприятий и организаций. Формы и процедура проведения ИГА согласовываются с работодателем.</w:t>
      </w:r>
    </w:p>
    <w:p w:rsidR="00ED2EA2" w:rsidRPr="00294678" w:rsidRDefault="00ED2EA2" w:rsidP="00ED2EA2">
      <w:pPr>
        <w:widowControl w:val="0"/>
        <w:spacing w:line="360" w:lineRule="auto"/>
        <w:ind w:firstLine="709"/>
        <w:jc w:val="both"/>
        <w:rPr>
          <w:rFonts w:ascii="Times New Roman" w:eastAsia="Lucida Sans Unicode" w:hAnsi="Times New Roman" w:cs="Tahoma"/>
          <w:color w:val="FFFFFF" w:themeColor="background1"/>
          <w:kern w:val="1"/>
          <w:sz w:val="24"/>
          <w:szCs w:val="24"/>
        </w:rPr>
      </w:pPr>
      <w:r>
        <w:rPr>
          <w:rFonts w:ascii="Times New Roman" w:eastAsia="Lucida Sans Unicode" w:hAnsi="Times New Roman" w:cs="Tahoma"/>
          <w:kern w:val="1"/>
          <w:sz w:val="24"/>
          <w:szCs w:val="24"/>
        </w:rPr>
        <w:t xml:space="preserve">По окончании проведения ИГА составляется отчет, в котором председатель и члены ГАК оценивают уровень подготовки специалистов и соответствие требованиям работодателей и государственных образовательных стандартов. </w:t>
      </w:r>
      <w:r w:rsidRPr="00294678">
        <w:rPr>
          <w:rFonts w:ascii="Times New Roman" w:eastAsia="Lucida Sans Unicode" w:hAnsi="Times New Roman" w:cs="Tahoma"/>
          <w:color w:val="FFFFFF" w:themeColor="background1"/>
          <w:kern w:val="1"/>
          <w:sz w:val="24"/>
          <w:szCs w:val="24"/>
        </w:rPr>
        <w:t xml:space="preserve">Итоговую государственную аттестацию  выпускников по </w:t>
      </w:r>
      <w:proofErr w:type="gramStart"/>
      <w:r w:rsidRPr="00294678">
        <w:rPr>
          <w:rFonts w:ascii="Times New Roman" w:eastAsia="Lucida Sans Unicode" w:hAnsi="Times New Roman" w:cs="Tahoma"/>
          <w:color w:val="FFFFFF" w:themeColor="background1"/>
          <w:kern w:val="1"/>
          <w:sz w:val="24"/>
          <w:szCs w:val="24"/>
        </w:rPr>
        <w:t>заявленной</w:t>
      </w:r>
      <w:proofErr w:type="gramEnd"/>
      <w:r w:rsidRPr="00294678">
        <w:rPr>
          <w:rFonts w:ascii="Times New Roman" w:eastAsia="Lucida Sans Unicode" w:hAnsi="Times New Roman" w:cs="Tahoma"/>
          <w:color w:val="FFFFFF" w:themeColor="background1"/>
          <w:kern w:val="1"/>
          <w:sz w:val="24"/>
          <w:szCs w:val="24"/>
        </w:rPr>
        <w:t xml:space="preserve"> ИОП планируется проводить в том же порядке.</w:t>
      </w:r>
    </w:p>
    <w:p w:rsidR="00E03762" w:rsidRDefault="00ED2EA2" w:rsidP="00B407E9">
      <w:pPr>
        <w:widowControl w:val="0"/>
        <w:spacing w:line="360" w:lineRule="auto"/>
        <w:ind w:firstLine="709"/>
        <w:jc w:val="left"/>
        <w:rPr>
          <w:b/>
          <w:bCs/>
        </w:rPr>
      </w:pPr>
      <w:r w:rsidRPr="00294678">
        <w:rPr>
          <w:rFonts w:ascii="Times New Roman" w:eastAsia="Lucida Sans Unicode" w:hAnsi="Times New Roman" w:cs="Tahoma"/>
          <w:color w:val="FFFFFF" w:themeColor="background1"/>
          <w:kern w:val="1"/>
          <w:sz w:val="24"/>
          <w:szCs w:val="24"/>
        </w:rPr>
        <w:t xml:space="preserve">процедура ее проведения открыта и прозрачна, что во многом говорит об участии в аттестации представителей-экспертов </w:t>
      </w:r>
      <w:r w:rsidR="00B407E9">
        <w:rPr>
          <w:rFonts w:ascii="Times New Roman" w:eastAsia="Lucida Sans Unicode" w:hAnsi="Times New Roman" w:cs="Tahoma"/>
          <w:color w:val="FFFFFF" w:themeColor="background1"/>
          <w:kern w:val="1"/>
          <w:sz w:val="24"/>
          <w:szCs w:val="24"/>
        </w:rPr>
        <w:lastRenderedPageBreak/>
        <w:t>предприятий и  9</w:t>
      </w:r>
      <w:r w:rsidR="00B407E9" w:rsidRPr="00E03762">
        <w:rPr>
          <w:rFonts w:ascii="Times New Roman" w:hAnsi="Times New Roman" w:cs="Times New Roman"/>
          <w:b/>
          <w:sz w:val="28"/>
          <w:szCs w:val="28"/>
          <w:lang w:eastAsia="ru-RU"/>
        </w:rPr>
        <w:t xml:space="preserve">Характеристика </w:t>
      </w:r>
      <w:r w:rsidR="00B407E9">
        <w:rPr>
          <w:rFonts w:ascii="Times New Roman" w:hAnsi="Times New Roman" w:cs="Times New Roman"/>
          <w:b/>
          <w:sz w:val="28"/>
          <w:szCs w:val="28"/>
          <w:lang w:eastAsia="ru-RU"/>
        </w:rPr>
        <w:t>трудоустройства</w:t>
      </w:r>
      <w:r w:rsidR="00B407E9" w:rsidRPr="00E03762">
        <w:rPr>
          <w:rFonts w:ascii="Times New Roman" w:hAnsi="Times New Roman" w:cs="Times New Roman"/>
          <w:b/>
          <w:sz w:val="28"/>
          <w:szCs w:val="28"/>
          <w:lang w:eastAsia="ru-RU"/>
        </w:rPr>
        <w:t xml:space="preserve"> выпускников в 2013 году</w:t>
      </w:r>
    </w:p>
    <w:tbl>
      <w:tblPr>
        <w:tblpPr w:leftFromText="180" w:rightFromText="180" w:horzAnchor="margin" w:tblpXSpec="center" w:tblpY="719"/>
        <w:tblW w:w="15326" w:type="dxa"/>
        <w:tblLook w:val="04A0" w:firstRow="1" w:lastRow="0" w:firstColumn="1" w:lastColumn="0" w:noHBand="0" w:noVBand="1"/>
      </w:tblPr>
      <w:tblGrid>
        <w:gridCol w:w="1759"/>
        <w:gridCol w:w="876"/>
        <w:gridCol w:w="3408"/>
        <w:gridCol w:w="851"/>
        <w:gridCol w:w="759"/>
        <w:gridCol w:w="1642"/>
        <w:gridCol w:w="926"/>
        <w:gridCol w:w="1337"/>
        <w:gridCol w:w="763"/>
        <w:gridCol w:w="1201"/>
        <w:gridCol w:w="827"/>
        <w:gridCol w:w="977"/>
      </w:tblGrid>
      <w:tr w:rsidR="00294678" w:rsidRPr="00E03762" w:rsidTr="00C72D58">
        <w:trPr>
          <w:trHeight w:val="105"/>
        </w:trPr>
        <w:tc>
          <w:tcPr>
            <w:tcW w:w="15326" w:type="dxa"/>
            <w:gridSpan w:val="12"/>
            <w:noWrap/>
            <w:vAlign w:val="bottom"/>
            <w:hideMark/>
          </w:tcPr>
          <w:p w:rsidR="00294678" w:rsidRPr="00E03762" w:rsidRDefault="00294678" w:rsidP="00C72D58">
            <w:pPr>
              <w:rPr>
                <w:rFonts w:ascii="Times New Roman" w:hAnsi="Times New Roman" w:cs="Times New Roman"/>
                <w:b/>
                <w:sz w:val="28"/>
                <w:szCs w:val="28"/>
                <w:lang w:eastAsia="ru-RU"/>
              </w:rPr>
            </w:pPr>
          </w:p>
        </w:tc>
      </w:tr>
      <w:tr w:rsidR="00294678" w:rsidRPr="00E03762" w:rsidTr="00C72D58">
        <w:trPr>
          <w:trHeight w:val="105"/>
        </w:trPr>
        <w:tc>
          <w:tcPr>
            <w:tcW w:w="15326" w:type="dxa"/>
            <w:gridSpan w:val="12"/>
            <w:noWrap/>
            <w:vAlign w:val="bottom"/>
          </w:tcPr>
          <w:p w:rsidR="00294678" w:rsidRPr="00E03762" w:rsidRDefault="00294678" w:rsidP="00C72D58">
            <w:pPr>
              <w:jc w:val="left"/>
              <w:rPr>
                <w:rFonts w:ascii="Arial CYR" w:hAnsi="Arial CYR" w:cs="Arial CYR"/>
                <w:sz w:val="20"/>
                <w:szCs w:val="20"/>
                <w:lang w:eastAsia="ru-RU"/>
              </w:rPr>
            </w:pPr>
          </w:p>
        </w:tc>
      </w:tr>
      <w:tr w:rsidR="00294678" w:rsidRPr="00E03762" w:rsidTr="00C72D58">
        <w:trPr>
          <w:trHeight w:val="405"/>
        </w:trPr>
        <w:tc>
          <w:tcPr>
            <w:tcW w:w="1759" w:type="dxa"/>
            <w:vMerge w:val="restart"/>
            <w:tcBorders>
              <w:top w:val="single" w:sz="4" w:space="0" w:color="auto"/>
              <w:left w:val="single" w:sz="4" w:space="0" w:color="auto"/>
              <w:bottom w:val="single" w:sz="4" w:space="0" w:color="auto"/>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Код профессии (специальности)</w:t>
            </w:r>
          </w:p>
        </w:tc>
        <w:tc>
          <w:tcPr>
            <w:tcW w:w="876" w:type="dxa"/>
            <w:vMerge w:val="restart"/>
            <w:tcBorders>
              <w:top w:val="single" w:sz="4" w:space="0" w:color="auto"/>
              <w:left w:val="single" w:sz="4" w:space="0" w:color="auto"/>
              <w:bottom w:val="single" w:sz="4" w:space="0" w:color="000000"/>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Код УГС</w:t>
            </w:r>
          </w:p>
        </w:tc>
        <w:tc>
          <w:tcPr>
            <w:tcW w:w="3408" w:type="dxa"/>
            <w:tcBorders>
              <w:top w:val="single" w:sz="4" w:space="0" w:color="auto"/>
              <w:left w:val="nil"/>
              <w:bottom w:val="nil"/>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proofErr w:type="spellStart"/>
            <w:proofErr w:type="gramStart"/>
            <w:r w:rsidRPr="00E03762">
              <w:rPr>
                <w:rFonts w:ascii="Times New Roman" w:hAnsi="Times New Roman" w:cs="Times New Roman"/>
                <w:lang w:eastAsia="ru-RU"/>
              </w:rPr>
              <w:t>Выпу-щено</w:t>
            </w:r>
            <w:proofErr w:type="spellEnd"/>
            <w:proofErr w:type="gramEnd"/>
            <w:r w:rsidRPr="00E03762">
              <w:rPr>
                <w:rFonts w:ascii="Times New Roman" w:hAnsi="Times New Roman" w:cs="Times New Roman"/>
                <w:lang w:eastAsia="ru-RU"/>
              </w:rPr>
              <w:t xml:space="preserve"> </w:t>
            </w:r>
            <w:proofErr w:type="spellStart"/>
            <w:r w:rsidRPr="00E03762">
              <w:rPr>
                <w:rFonts w:ascii="Times New Roman" w:hAnsi="Times New Roman" w:cs="Times New Roman"/>
                <w:lang w:eastAsia="ru-RU"/>
              </w:rPr>
              <w:t>факти</w:t>
            </w:r>
            <w:proofErr w:type="spellEnd"/>
            <w:r w:rsidRPr="00E03762">
              <w:rPr>
                <w:rFonts w:ascii="Times New Roman" w:hAnsi="Times New Roman" w:cs="Times New Roman"/>
                <w:lang w:eastAsia="ru-RU"/>
              </w:rPr>
              <w:t>-чески</w:t>
            </w:r>
          </w:p>
        </w:tc>
        <w:tc>
          <w:tcPr>
            <w:tcW w:w="3327" w:type="dxa"/>
            <w:gridSpan w:val="3"/>
            <w:tcBorders>
              <w:top w:val="single" w:sz="4" w:space="0" w:color="auto"/>
              <w:left w:val="nil"/>
              <w:bottom w:val="single" w:sz="4" w:space="0" w:color="auto"/>
              <w:right w:val="single" w:sz="4" w:space="0" w:color="000000"/>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Направлено на работу</w:t>
            </w:r>
          </w:p>
        </w:tc>
        <w:tc>
          <w:tcPr>
            <w:tcW w:w="1337" w:type="dxa"/>
            <w:vMerge w:val="restart"/>
            <w:tcBorders>
              <w:top w:val="single" w:sz="4" w:space="0" w:color="auto"/>
              <w:left w:val="single" w:sz="4" w:space="0" w:color="auto"/>
              <w:bottom w:val="single" w:sz="4" w:space="0" w:color="auto"/>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Направлено на учебу</w:t>
            </w:r>
          </w:p>
        </w:tc>
        <w:tc>
          <w:tcPr>
            <w:tcW w:w="763" w:type="dxa"/>
            <w:vMerge w:val="restart"/>
            <w:tcBorders>
              <w:top w:val="single" w:sz="4" w:space="0" w:color="auto"/>
              <w:left w:val="single" w:sz="4" w:space="0" w:color="auto"/>
              <w:bottom w:val="single" w:sz="4" w:space="0" w:color="auto"/>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proofErr w:type="gramStart"/>
            <w:r w:rsidRPr="00E03762">
              <w:rPr>
                <w:rFonts w:ascii="Times New Roman" w:hAnsi="Times New Roman" w:cs="Times New Roman"/>
                <w:lang w:eastAsia="ru-RU"/>
              </w:rPr>
              <w:t>Приз-</w:t>
            </w:r>
            <w:proofErr w:type="spellStart"/>
            <w:r w:rsidRPr="00E03762">
              <w:rPr>
                <w:rFonts w:ascii="Times New Roman" w:hAnsi="Times New Roman" w:cs="Times New Roman"/>
                <w:lang w:eastAsia="ru-RU"/>
              </w:rPr>
              <w:t>вано</w:t>
            </w:r>
            <w:proofErr w:type="spellEnd"/>
            <w:proofErr w:type="gramEnd"/>
            <w:r w:rsidRPr="00E03762">
              <w:rPr>
                <w:rFonts w:ascii="Times New Roman" w:hAnsi="Times New Roman" w:cs="Times New Roman"/>
                <w:lang w:eastAsia="ru-RU"/>
              </w:rPr>
              <w:t xml:space="preserve"> в ВС РФ</w:t>
            </w:r>
          </w:p>
        </w:tc>
        <w:tc>
          <w:tcPr>
            <w:tcW w:w="1201" w:type="dxa"/>
            <w:vMerge w:val="restart"/>
            <w:tcBorders>
              <w:top w:val="single" w:sz="4" w:space="0" w:color="auto"/>
              <w:left w:val="single" w:sz="4" w:space="0" w:color="auto"/>
              <w:bottom w:val="single" w:sz="4" w:space="0" w:color="auto"/>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Находятся в отпуске по уходу за ребенком</w:t>
            </w:r>
          </w:p>
        </w:tc>
        <w:tc>
          <w:tcPr>
            <w:tcW w:w="1804" w:type="dxa"/>
            <w:gridSpan w:val="2"/>
            <w:vMerge w:val="restart"/>
            <w:tcBorders>
              <w:top w:val="single" w:sz="4" w:space="0" w:color="auto"/>
              <w:left w:val="single" w:sz="4" w:space="0" w:color="auto"/>
              <w:bottom w:val="single" w:sz="4" w:space="0" w:color="000000"/>
              <w:right w:val="single" w:sz="4" w:space="0" w:color="000000"/>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Предоставлено свободное трудоустройство</w:t>
            </w:r>
          </w:p>
        </w:tc>
      </w:tr>
      <w:tr w:rsidR="00294678" w:rsidRPr="00E03762" w:rsidTr="00C72D58">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3408" w:type="dxa"/>
            <w:tcBorders>
              <w:top w:val="nil"/>
              <w:left w:val="nil"/>
              <w:bottom w:val="nil"/>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759" w:type="dxa"/>
            <w:vMerge w:val="restart"/>
            <w:tcBorders>
              <w:top w:val="nil"/>
              <w:left w:val="single" w:sz="4" w:space="0" w:color="auto"/>
              <w:bottom w:val="single" w:sz="4" w:space="0" w:color="000000"/>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Всего</w:t>
            </w:r>
          </w:p>
        </w:tc>
        <w:tc>
          <w:tcPr>
            <w:tcW w:w="2568" w:type="dxa"/>
            <w:gridSpan w:val="2"/>
            <w:tcBorders>
              <w:top w:val="single" w:sz="4" w:space="0" w:color="auto"/>
              <w:left w:val="nil"/>
              <w:bottom w:val="single" w:sz="4" w:space="0" w:color="auto"/>
              <w:right w:val="single" w:sz="4" w:space="0" w:color="000000"/>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 xml:space="preserve">из них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294678" w:rsidRPr="00E03762" w:rsidRDefault="00294678" w:rsidP="00C72D58">
            <w:pPr>
              <w:jc w:val="left"/>
              <w:rPr>
                <w:rFonts w:ascii="Times New Roman" w:hAnsi="Times New Roman" w:cs="Times New Roman"/>
                <w:lang w:eastAsia="ru-RU"/>
              </w:rPr>
            </w:pPr>
          </w:p>
        </w:tc>
      </w:tr>
      <w:tr w:rsidR="00294678" w:rsidRPr="00E03762" w:rsidTr="00C72D58">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3408" w:type="dxa"/>
            <w:tcBorders>
              <w:top w:val="nil"/>
              <w:left w:val="nil"/>
              <w:bottom w:val="nil"/>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nil"/>
              <w:left w:val="single" w:sz="4" w:space="0" w:color="auto"/>
              <w:bottom w:val="single" w:sz="4" w:space="0" w:color="000000"/>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1642" w:type="dxa"/>
            <w:vMerge w:val="restart"/>
            <w:tcBorders>
              <w:top w:val="nil"/>
              <w:left w:val="single" w:sz="4" w:space="0" w:color="auto"/>
              <w:bottom w:val="single" w:sz="4" w:space="0" w:color="auto"/>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 xml:space="preserve">Трудоустроено по </w:t>
            </w:r>
            <w:proofErr w:type="gramStart"/>
            <w:r w:rsidRPr="00E03762">
              <w:rPr>
                <w:rFonts w:ascii="Times New Roman" w:hAnsi="Times New Roman" w:cs="Times New Roman"/>
                <w:lang w:eastAsia="ru-RU"/>
              </w:rPr>
              <w:t>полу-</w:t>
            </w:r>
            <w:proofErr w:type="spellStart"/>
            <w:r w:rsidRPr="00E03762">
              <w:rPr>
                <w:rFonts w:ascii="Times New Roman" w:hAnsi="Times New Roman" w:cs="Times New Roman"/>
                <w:lang w:eastAsia="ru-RU"/>
              </w:rPr>
              <w:t>ченной</w:t>
            </w:r>
            <w:proofErr w:type="spellEnd"/>
            <w:proofErr w:type="gramEnd"/>
            <w:r w:rsidRPr="00E03762">
              <w:rPr>
                <w:rFonts w:ascii="Times New Roman" w:hAnsi="Times New Roman" w:cs="Times New Roman"/>
                <w:lang w:eastAsia="ru-RU"/>
              </w:rPr>
              <w:t xml:space="preserve"> про-</w:t>
            </w:r>
            <w:proofErr w:type="spellStart"/>
            <w:r w:rsidRPr="00E03762">
              <w:rPr>
                <w:rFonts w:ascii="Times New Roman" w:hAnsi="Times New Roman" w:cs="Times New Roman"/>
                <w:lang w:eastAsia="ru-RU"/>
              </w:rPr>
              <w:t>фессии</w:t>
            </w:r>
            <w:proofErr w:type="spellEnd"/>
            <w:r w:rsidRPr="00E03762">
              <w:rPr>
                <w:rFonts w:ascii="Times New Roman" w:hAnsi="Times New Roman" w:cs="Times New Roman"/>
                <w:lang w:eastAsia="ru-RU"/>
              </w:rPr>
              <w:t xml:space="preserve"> (</w:t>
            </w:r>
            <w:proofErr w:type="spellStart"/>
            <w:r w:rsidRPr="00E03762">
              <w:rPr>
                <w:rFonts w:ascii="Times New Roman" w:hAnsi="Times New Roman" w:cs="Times New Roman"/>
                <w:lang w:eastAsia="ru-RU"/>
              </w:rPr>
              <w:t>спе-циальности</w:t>
            </w:r>
            <w:proofErr w:type="spellEnd"/>
            <w:r w:rsidRPr="00E03762">
              <w:rPr>
                <w:rFonts w:ascii="Times New Roman" w:hAnsi="Times New Roman" w:cs="Times New Roman"/>
                <w:lang w:eastAsia="ru-RU"/>
              </w:rPr>
              <w:t>)</w:t>
            </w:r>
          </w:p>
        </w:tc>
        <w:tc>
          <w:tcPr>
            <w:tcW w:w="926" w:type="dxa"/>
            <w:vMerge w:val="restart"/>
            <w:tcBorders>
              <w:top w:val="nil"/>
              <w:left w:val="single" w:sz="4" w:space="0" w:color="auto"/>
              <w:bottom w:val="single" w:sz="4" w:space="0" w:color="auto"/>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 xml:space="preserve"> по </w:t>
            </w:r>
            <w:proofErr w:type="spellStart"/>
            <w:proofErr w:type="gramStart"/>
            <w:r w:rsidRPr="00E03762">
              <w:rPr>
                <w:rFonts w:ascii="Times New Roman" w:hAnsi="Times New Roman" w:cs="Times New Roman"/>
                <w:lang w:eastAsia="ru-RU"/>
              </w:rPr>
              <w:t>догово</w:t>
            </w:r>
            <w:proofErr w:type="spellEnd"/>
            <w:r w:rsidRPr="00E03762">
              <w:rPr>
                <w:rFonts w:ascii="Times New Roman" w:hAnsi="Times New Roman" w:cs="Times New Roman"/>
                <w:lang w:eastAsia="ru-RU"/>
              </w:rPr>
              <w:t>-рам</w:t>
            </w:r>
            <w:proofErr w:type="gram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294678" w:rsidRPr="00E03762" w:rsidRDefault="00294678" w:rsidP="00C72D58">
            <w:pPr>
              <w:jc w:val="left"/>
              <w:rPr>
                <w:rFonts w:ascii="Times New Roman" w:hAnsi="Times New Roman" w:cs="Times New Roman"/>
                <w:lang w:eastAsia="ru-RU"/>
              </w:rPr>
            </w:pPr>
          </w:p>
        </w:tc>
      </w:tr>
      <w:tr w:rsidR="00294678" w:rsidRPr="00E03762" w:rsidTr="00C72D58">
        <w:trPr>
          <w:trHeight w:val="14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3408" w:type="dxa"/>
            <w:tcBorders>
              <w:top w:val="nil"/>
              <w:left w:val="nil"/>
              <w:bottom w:val="single" w:sz="4" w:space="0" w:color="auto"/>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 xml:space="preserve"> Наименование профессий и специальностей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nil"/>
              <w:left w:val="single" w:sz="4" w:space="0" w:color="auto"/>
              <w:bottom w:val="single" w:sz="4" w:space="0" w:color="000000"/>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
        </w:tc>
        <w:tc>
          <w:tcPr>
            <w:tcW w:w="827" w:type="dxa"/>
            <w:tcBorders>
              <w:top w:val="nil"/>
              <w:left w:val="nil"/>
              <w:bottom w:val="single" w:sz="4" w:space="0" w:color="auto"/>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Всего</w:t>
            </w:r>
          </w:p>
        </w:tc>
        <w:tc>
          <w:tcPr>
            <w:tcW w:w="977" w:type="dxa"/>
            <w:tcBorders>
              <w:top w:val="nil"/>
              <w:left w:val="nil"/>
              <w:bottom w:val="single" w:sz="4" w:space="0" w:color="auto"/>
              <w:right w:val="single" w:sz="4" w:space="0" w:color="auto"/>
            </w:tcBorders>
            <w:shd w:val="clear" w:color="auto" w:fill="E6E6FF"/>
            <w:vAlign w:val="center"/>
            <w:hideMark/>
          </w:tcPr>
          <w:p w:rsidR="00294678" w:rsidRPr="00E03762" w:rsidRDefault="00294678" w:rsidP="00C72D58">
            <w:pPr>
              <w:rPr>
                <w:rFonts w:ascii="Times New Roman" w:hAnsi="Times New Roman" w:cs="Times New Roman"/>
                <w:sz w:val="20"/>
                <w:szCs w:val="20"/>
                <w:lang w:eastAsia="ru-RU"/>
              </w:rPr>
            </w:pPr>
            <w:r w:rsidRPr="00E03762">
              <w:rPr>
                <w:rFonts w:ascii="Times New Roman" w:hAnsi="Times New Roman" w:cs="Times New Roman"/>
                <w:sz w:val="20"/>
                <w:szCs w:val="20"/>
                <w:lang w:eastAsia="ru-RU"/>
              </w:rPr>
              <w:t xml:space="preserve">в </w:t>
            </w:r>
            <w:proofErr w:type="spellStart"/>
            <w:r w:rsidRPr="00E03762">
              <w:rPr>
                <w:rFonts w:ascii="Times New Roman" w:hAnsi="Times New Roman" w:cs="Times New Roman"/>
                <w:sz w:val="20"/>
                <w:szCs w:val="20"/>
                <w:lang w:eastAsia="ru-RU"/>
              </w:rPr>
              <w:t>т.ч</w:t>
            </w:r>
            <w:proofErr w:type="spellEnd"/>
            <w:r w:rsidRPr="00E03762">
              <w:rPr>
                <w:rFonts w:ascii="Times New Roman" w:hAnsi="Times New Roman" w:cs="Times New Roman"/>
                <w:sz w:val="20"/>
                <w:szCs w:val="20"/>
                <w:lang w:eastAsia="ru-RU"/>
              </w:rPr>
              <w:t xml:space="preserve">. из-за </w:t>
            </w:r>
            <w:proofErr w:type="spellStart"/>
            <w:proofErr w:type="gramStart"/>
            <w:r w:rsidRPr="00E03762">
              <w:rPr>
                <w:rFonts w:ascii="Times New Roman" w:hAnsi="Times New Roman" w:cs="Times New Roman"/>
                <w:sz w:val="20"/>
                <w:szCs w:val="20"/>
                <w:lang w:eastAsia="ru-RU"/>
              </w:rPr>
              <w:t>отсут-ствия</w:t>
            </w:r>
            <w:proofErr w:type="spellEnd"/>
            <w:proofErr w:type="gramEnd"/>
            <w:r w:rsidRPr="00E03762">
              <w:rPr>
                <w:rFonts w:ascii="Times New Roman" w:hAnsi="Times New Roman" w:cs="Times New Roman"/>
                <w:sz w:val="20"/>
                <w:szCs w:val="20"/>
                <w:lang w:eastAsia="ru-RU"/>
              </w:rPr>
              <w:t xml:space="preserve"> </w:t>
            </w:r>
            <w:proofErr w:type="spellStart"/>
            <w:r w:rsidRPr="00E03762">
              <w:rPr>
                <w:rFonts w:ascii="Times New Roman" w:hAnsi="Times New Roman" w:cs="Times New Roman"/>
                <w:sz w:val="20"/>
                <w:szCs w:val="20"/>
                <w:lang w:eastAsia="ru-RU"/>
              </w:rPr>
              <w:t>ра-бочих</w:t>
            </w:r>
            <w:proofErr w:type="spellEnd"/>
            <w:r w:rsidRPr="00E03762">
              <w:rPr>
                <w:rFonts w:ascii="Times New Roman" w:hAnsi="Times New Roman" w:cs="Times New Roman"/>
                <w:sz w:val="20"/>
                <w:szCs w:val="20"/>
                <w:lang w:eastAsia="ru-RU"/>
              </w:rPr>
              <w:t xml:space="preserve"> мест</w:t>
            </w:r>
          </w:p>
        </w:tc>
      </w:tr>
      <w:tr w:rsidR="00294678" w:rsidRPr="00E03762" w:rsidTr="00C72D58">
        <w:trPr>
          <w:trHeight w:val="270"/>
        </w:trPr>
        <w:tc>
          <w:tcPr>
            <w:tcW w:w="1759" w:type="dxa"/>
            <w:tcBorders>
              <w:top w:val="nil"/>
              <w:left w:val="single" w:sz="4" w:space="0" w:color="auto"/>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1</w:t>
            </w:r>
          </w:p>
        </w:tc>
        <w:tc>
          <w:tcPr>
            <w:tcW w:w="876"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2</w:t>
            </w:r>
          </w:p>
        </w:tc>
        <w:tc>
          <w:tcPr>
            <w:tcW w:w="3408"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3</w:t>
            </w:r>
          </w:p>
        </w:tc>
        <w:tc>
          <w:tcPr>
            <w:tcW w:w="851"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5</w:t>
            </w:r>
          </w:p>
        </w:tc>
        <w:tc>
          <w:tcPr>
            <w:tcW w:w="759"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6</w:t>
            </w:r>
          </w:p>
        </w:tc>
        <w:tc>
          <w:tcPr>
            <w:tcW w:w="1642"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7</w:t>
            </w:r>
          </w:p>
        </w:tc>
        <w:tc>
          <w:tcPr>
            <w:tcW w:w="926"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8</w:t>
            </w:r>
          </w:p>
        </w:tc>
        <w:tc>
          <w:tcPr>
            <w:tcW w:w="133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9</w:t>
            </w:r>
          </w:p>
        </w:tc>
        <w:tc>
          <w:tcPr>
            <w:tcW w:w="763"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10</w:t>
            </w:r>
          </w:p>
        </w:tc>
        <w:tc>
          <w:tcPr>
            <w:tcW w:w="1201"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11</w:t>
            </w:r>
          </w:p>
        </w:tc>
        <w:tc>
          <w:tcPr>
            <w:tcW w:w="82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13</w:t>
            </w:r>
          </w:p>
        </w:tc>
        <w:tc>
          <w:tcPr>
            <w:tcW w:w="97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sz w:val="16"/>
                <w:szCs w:val="16"/>
                <w:lang w:eastAsia="ru-RU"/>
              </w:rPr>
            </w:pPr>
            <w:r w:rsidRPr="00E03762">
              <w:rPr>
                <w:rFonts w:ascii="Times New Roman" w:hAnsi="Times New Roman" w:cs="Times New Roman"/>
                <w:sz w:val="16"/>
                <w:szCs w:val="16"/>
                <w:lang w:eastAsia="ru-RU"/>
              </w:rPr>
              <w:t>14</w:t>
            </w:r>
          </w:p>
        </w:tc>
      </w:tr>
      <w:tr w:rsidR="00294678" w:rsidRPr="00E03762" w:rsidTr="00C72D58">
        <w:trPr>
          <w:trHeight w:val="315"/>
        </w:trPr>
        <w:tc>
          <w:tcPr>
            <w:tcW w:w="6043" w:type="dxa"/>
            <w:gridSpan w:val="3"/>
            <w:tcBorders>
              <w:top w:val="single" w:sz="4" w:space="0" w:color="auto"/>
              <w:left w:val="single" w:sz="4" w:space="0" w:color="auto"/>
              <w:bottom w:val="single" w:sz="4" w:space="0" w:color="auto"/>
              <w:right w:val="single" w:sz="4" w:space="0" w:color="000000"/>
            </w:tcBorders>
            <w:shd w:val="clear" w:color="auto" w:fill="E6E6FF"/>
            <w:hideMark/>
          </w:tcPr>
          <w:p w:rsidR="00294678" w:rsidRPr="00E03762" w:rsidRDefault="00294678" w:rsidP="00C72D58">
            <w:pPr>
              <w:jc w:val="left"/>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ВСЕГО</w:t>
            </w:r>
          </w:p>
        </w:tc>
        <w:tc>
          <w:tcPr>
            <w:tcW w:w="851"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343</w:t>
            </w:r>
          </w:p>
        </w:tc>
        <w:tc>
          <w:tcPr>
            <w:tcW w:w="759"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276</w:t>
            </w:r>
          </w:p>
        </w:tc>
        <w:tc>
          <w:tcPr>
            <w:tcW w:w="1642"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276</w:t>
            </w:r>
          </w:p>
        </w:tc>
        <w:tc>
          <w:tcPr>
            <w:tcW w:w="926"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166</w:t>
            </w:r>
          </w:p>
        </w:tc>
        <w:tc>
          <w:tcPr>
            <w:tcW w:w="133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31</w:t>
            </w:r>
          </w:p>
        </w:tc>
        <w:tc>
          <w:tcPr>
            <w:tcW w:w="763"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25</w:t>
            </w:r>
          </w:p>
        </w:tc>
        <w:tc>
          <w:tcPr>
            <w:tcW w:w="1201"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6</w:t>
            </w:r>
          </w:p>
        </w:tc>
        <w:tc>
          <w:tcPr>
            <w:tcW w:w="82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5</w:t>
            </w:r>
          </w:p>
        </w:tc>
        <w:tc>
          <w:tcPr>
            <w:tcW w:w="97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0</w:t>
            </w:r>
          </w:p>
        </w:tc>
      </w:tr>
      <w:tr w:rsidR="00294678" w:rsidRPr="00E03762" w:rsidTr="00C72D58">
        <w:trPr>
          <w:trHeight w:val="570"/>
        </w:trPr>
        <w:tc>
          <w:tcPr>
            <w:tcW w:w="6043" w:type="dxa"/>
            <w:gridSpan w:val="3"/>
            <w:tcBorders>
              <w:top w:val="single" w:sz="4" w:space="0" w:color="auto"/>
              <w:left w:val="single" w:sz="4" w:space="0" w:color="auto"/>
              <w:bottom w:val="single" w:sz="4" w:space="0" w:color="auto"/>
              <w:right w:val="single" w:sz="4" w:space="0" w:color="000000"/>
            </w:tcBorders>
            <w:shd w:val="clear" w:color="auto" w:fill="E6E6FF"/>
            <w:hideMark/>
          </w:tcPr>
          <w:p w:rsidR="00294678" w:rsidRPr="00E03762" w:rsidRDefault="00294678" w:rsidP="00C72D58">
            <w:pPr>
              <w:jc w:val="left"/>
              <w:rPr>
                <w:rFonts w:ascii="Times New Roman" w:hAnsi="Times New Roman" w:cs="Times New Roman"/>
                <w:b/>
                <w:bCs/>
                <w:color w:val="000080"/>
                <w:lang w:eastAsia="ru-RU"/>
              </w:rPr>
            </w:pPr>
            <w:r w:rsidRPr="00E03762">
              <w:rPr>
                <w:rFonts w:ascii="Times New Roman" w:hAnsi="Times New Roman" w:cs="Times New Roman"/>
                <w:b/>
                <w:bCs/>
                <w:color w:val="000080"/>
                <w:lang w:eastAsia="ru-RU"/>
              </w:rPr>
              <w:t xml:space="preserve">1. Плановый выпуск по программам НПО (в </w:t>
            </w:r>
            <w:proofErr w:type="spellStart"/>
            <w:r w:rsidRPr="00E03762">
              <w:rPr>
                <w:rFonts w:ascii="Times New Roman" w:hAnsi="Times New Roman" w:cs="Times New Roman"/>
                <w:b/>
                <w:bCs/>
                <w:color w:val="000080"/>
                <w:lang w:eastAsia="ru-RU"/>
              </w:rPr>
              <w:t>т.ч</w:t>
            </w:r>
            <w:proofErr w:type="spellEnd"/>
            <w:r w:rsidRPr="00E03762">
              <w:rPr>
                <w:rFonts w:ascii="Times New Roman" w:hAnsi="Times New Roman" w:cs="Times New Roman"/>
                <w:b/>
                <w:bCs/>
                <w:color w:val="000080"/>
                <w:lang w:eastAsia="ru-RU"/>
              </w:rPr>
              <w:t>. по профессиям):</w:t>
            </w:r>
          </w:p>
        </w:tc>
        <w:tc>
          <w:tcPr>
            <w:tcW w:w="851"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253</w:t>
            </w:r>
          </w:p>
        </w:tc>
        <w:tc>
          <w:tcPr>
            <w:tcW w:w="759"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218</w:t>
            </w:r>
          </w:p>
        </w:tc>
        <w:tc>
          <w:tcPr>
            <w:tcW w:w="1642"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218</w:t>
            </w:r>
          </w:p>
        </w:tc>
        <w:tc>
          <w:tcPr>
            <w:tcW w:w="926"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166</w:t>
            </w:r>
          </w:p>
        </w:tc>
        <w:tc>
          <w:tcPr>
            <w:tcW w:w="133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14</w:t>
            </w:r>
          </w:p>
        </w:tc>
        <w:tc>
          <w:tcPr>
            <w:tcW w:w="763"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13</w:t>
            </w:r>
          </w:p>
        </w:tc>
        <w:tc>
          <w:tcPr>
            <w:tcW w:w="1201"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3</w:t>
            </w:r>
          </w:p>
        </w:tc>
        <w:tc>
          <w:tcPr>
            <w:tcW w:w="82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5</w:t>
            </w:r>
          </w:p>
        </w:tc>
        <w:tc>
          <w:tcPr>
            <w:tcW w:w="97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0</w:t>
            </w:r>
          </w:p>
        </w:tc>
      </w:tr>
      <w:tr w:rsidR="00294678" w:rsidRPr="00E03762" w:rsidTr="00C72D58">
        <w:trPr>
          <w:trHeight w:val="315"/>
        </w:trPr>
        <w:tc>
          <w:tcPr>
            <w:tcW w:w="1759" w:type="dxa"/>
            <w:tcBorders>
              <w:top w:val="nil"/>
              <w:left w:val="single" w:sz="4" w:space="0" w:color="auto"/>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30.20</w:t>
            </w:r>
          </w:p>
        </w:tc>
        <w:tc>
          <w:tcPr>
            <w:tcW w:w="876" w:type="dxa"/>
            <w:tcBorders>
              <w:top w:val="nil"/>
              <w:left w:val="nil"/>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190000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Автомеханик</w:t>
            </w:r>
          </w:p>
        </w:tc>
        <w:tc>
          <w:tcPr>
            <w:tcW w:w="851"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17</w:t>
            </w:r>
          </w:p>
        </w:tc>
        <w:tc>
          <w:tcPr>
            <w:tcW w:w="759"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14</w:t>
            </w:r>
          </w:p>
        </w:tc>
        <w:tc>
          <w:tcPr>
            <w:tcW w:w="1642"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14</w:t>
            </w:r>
          </w:p>
        </w:tc>
        <w:tc>
          <w:tcPr>
            <w:tcW w:w="926" w:type="dxa"/>
            <w:tcBorders>
              <w:top w:val="nil"/>
              <w:left w:val="nil"/>
              <w:bottom w:val="single" w:sz="4" w:space="0" w:color="auto"/>
              <w:right w:val="single" w:sz="4" w:space="0" w:color="auto"/>
            </w:tcBorders>
            <w:noWrap/>
            <w:vAlign w:val="bottom"/>
          </w:tcPr>
          <w:p w:rsidR="00294678" w:rsidRPr="00E03762" w:rsidRDefault="00294678" w:rsidP="00C72D58">
            <w:pPr>
              <w:rPr>
                <w:rFonts w:ascii="Arial CYR" w:hAnsi="Arial CYR" w:cs="Arial CYR"/>
                <w:sz w:val="20"/>
                <w:szCs w:val="20"/>
                <w:lang w:eastAsia="ru-RU"/>
              </w:rPr>
            </w:pPr>
          </w:p>
        </w:tc>
        <w:tc>
          <w:tcPr>
            <w:tcW w:w="1337" w:type="dxa"/>
            <w:tcBorders>
              <w:top w:val="nil"/>
              <w:left w:val="nil"/>
              <w:bottom w:val="single" w:sz="4" w:space="0" w:color="auto"/>
              <w:right w:val="single" w:sz="4" w:space="0" w:color="auto"/>
            </w:tcBorders>
            <w:noWrap/>
            <w:vAlign w:val="bottom"/>
          </w:tcPr>
          <w:p w:rsidR="00294678" w:rsidRPr="00E03762" w:rsidRDefault="00294678" w:rsidP="00C72D58">
            <w:pPr>
              <w:rPr>
                <w:rFonts w:ascii="Arial CYR" w:hAnsi="Arial CYR" w:cs="Arial CYR"/>
                <w:sz w:val="20"/>
                <w:szCs w:val="20"/>
                <w:lang w:eastAsia="ru-RU"/>
              </w:rPr>
            </w:pPr>
          </w:p>
        </w:tc>
        <w:tc>
          <w:tcPr>
            <w:tcW w:w="763"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3</w:t>
            </w:r>
          </w:p>
        </w:tc>
        <w:tc>
          <w:tcPr>
            <w:tcW w:w="1201" w:type="dxa"/>
            <w:tcBorders>
              <w:top w:val="nil"/>
              <w:left w:val="nil"/>
              <w:bottom w:val="single" w:sz="4" w:space="0" w:color="auto"/>
              <w:right w:val="single" w:sz="4" w:space="0" w:color="auto"/>
            </w:tcBorders>
            <w:noWrap/>
            <w:vAlign w:val="bottom"/>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noWrap/>
            <w:vAlign w:val="bottom"/>
          </w:tcPr>
          <w:p w:rsidR="00294678" w:rsidRPr="00E03762" w:rsidRDefault="00294678" w:rsidP="00C72D58">
            <w:pPr>
              <w:rPr>
                <w:rFonts w:ascii="Arial CYR" w:hAnsi="Arial CYR" w:cs="Arial CYR"/>
                <w:sz w:val="20"/>
                <w:szCs w:val="20"/>
                <w:lang w:eastAsia="ru-RU"/>
              </w:rPr>
            </w:pPr>
          </w:p>
        </w:tc>
        <w:tc>
          <w:tcPr>
            <w:tcW w:w="977" w:type="dxa"/>
            <w:tcBorders>
              <w:top w:val="nil"/>
              <w:left w:val="nil"/>
              <w:bottom w:val="single" w:sz="4" w:space="0" w:color="auto"/>
              <w:right w:val="single" w:sz="4" w:space="0" w:color="auto"/>
            </w:tcBorders>
            <w:noWrap/>
            <w:vAlign w:val="bottom"/>
          </w:tcPr>
          <w:p w:rsidR="00294678" w:rsidRPr="00E03762" w:rsidRDefault="00294678" w:rsidP="00C72D58">
            <w:pPr>
              <w:rPr>
                <w:rFonts w:ascii="Arial CYR" w:hAnsi="Arial CYR" w:cs="Arial CYR"/>
                <w:sz w:val="20"/>
                <w:szCs w:val="20"/>
                <w:lang w:eastAsia="ru-RU"/>
              </w:rPr>
            </w:pPr>
          </w:p>
        </w:tc>
      </w:tr>
      <w:tr w:rsidR="00294678" w:rsidRPr="00E03762" w:rsidTr="00C72D58">
        <w:trPr>
          <w:trHeight w:val="765"/>
        </w:trPr>
        <w:tc>
          <w:tcPr>
            <w:tcW w:w="1759" w:type="dxa"/>
            <w:tcBorders>
              <w:top w:val="nil"/>
              <w:left w:val="single" w:sz="4" w:space="0" w:color="auto"/>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37.14</w:t>
            </w:r>
          </w:p>
        </w:tc>
        <w:tc>
          <w:tcPr>
            <w:tcW w:w="876"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110000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Тракторист-машинист сельскохозяйственного производства (66)</w:t>
            </w:r>
          </w:p>
        </w:tc>
        <w:tc>
          <w:tcPr>
            <w:tcW w:w="851"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23</w:t>
            </w:r>
          </w:p>
        </w:tc>
        <w:tc>
          <w:tcPr>
            <w:tcW w:w="759"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21</w:t>
            </w:r>
          </w:p>
        </w:tc>
        <w:tc>
          <w:tcPr>
            <w:tcW w:w="1642"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21</w:t>
            </w:r>
          </w:p>
        </w:tc>
        <w:tc>
          <w:tcPr>
            <w:tcW w:w="926"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21</w:t>
            </w:r>
          </w:p>
        </w:tc>
        <w:tc>
          <w:tcPr>
            <w:tcW w:w="1337"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w:t>
            </w:r>
          </w:p>
        </w:tc>
        <w:tc>
          <w:tcPr>
            <w:tcW w:w="763" w:type="dxa"/>
            <w:tcBorders>
              <w:top w:val="nil"/>
              <w:left w:val="nil"/>
              <w:bottom w:val="single" w:sz="4" w:space="0" w:color="auto"/>
              <w:right w:val="single" w:sz="4" w:space="0" w:color="auto"/>
            </w:tcBorders>
            <w:noWrap/>
            <w:vAlign w:val="bottom"/>
          </w:tcPr>
          <w:p w:rsidR="00294678" w:rsidRPr="00E03762" w:rsidRDefault="00294678" w:rsidP="00C72D58">
            <w:pPr>
              <w:rPr>
                <w:rFonts w:ascii="Arial CYR" w:hAnsi="Arial CYR" w:cs="Arial CYR"/>
                <w:sz w:val="20"/>
                <w:szCs w:val="20"/>
                <w:lang w:eastAsia="ru-RU"/>
              </w:rPr>
            </w:pPr>
          </w:p>
        </w:tc>
        <w:tc>
          <w:tcPr>
            <w:tcW w:w="1201"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600"/>
        </w:trPr>
        <w:tc>
          <w:tcPr>
            <w:tcW w:w="1759" w:type="dxa"/>
            <w:tcBorders>
              <w:top w:val="nil"/>
              <w:left w:val="single" w:sz="4" w:space="0" w:color="auto"/>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8.1</w:t>
            </w:r>
          </w:p>
        </w:tc>
        <w:tc>
          <w:tcPr>
            <w:tcW w:w="876"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270000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Мастер отделочных строительных работ (66)</w:t>
            </w:r>
          </w:p>
        </w:tc>
        <w:tc>
          <w:tcPr>
            <w:tcW w:w="851"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23</w:t>
            </w:r>
          </w:p>
        </w:tc>
        <w:tc>
          <w:tcPr>
            <w:tcW w:w="759"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17</w:t>
            </w:r>
          </w:p>
        </w:tc>
        <w:tc>
          <w:tcPr>
            <w:tcW w:w="1642"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17</w:t>
            </w:r>
          </w:p>
        </w:tc>
        <w:tc>
          <w:tcPr>
            <w:tcW w:w="926"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17</w:t>
            </w:r>
          </w:p>
        </w:tc>
        <w:tc>
          <w:tcPr>
            <w:tcW w:w="1337"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6</w:t>
            </w:r>
          </w:p>
        </w:tc>
        <w:tc>
          <w:tcPr>
            <w:tcW w:w="763"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1201"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765"/>
        </w:trPr>
        <w:tc>
          <w:tcPr>
            <w:tcW w:w="1759" w:type="dxa"/>
            <w:tcBorders>
              <w:top w:val="nil"/>
              <w:left w:val="single" w:sz="4" w:space="0" w:color="auto"/>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13450</w:t>
            </w:r>
          </w:p>
        </w:tc>
        <w:tc>
          <w:tcPr>
            <w:tcW w:w="876"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270000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Маляр (66)</w:t>
            </w:r>
          </w:p>
        </w:tc>
        <w:tc>
          <w:tcPr>
            <w:tcW w:w="851"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11</w:t>
            </w:r>
          </w:p>
        </w:tc>
        <w:tc>
          <w:tcPr>
            <w:tcW w:w="759"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11</w:t>
            </w:r>
          </w:p>
        </w:tc>
        <w:tc>
          <w:tcPr>
            <w:tcW w:w="1642"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11</w:t>
            </w:r>
          </w:p>
        </w:tc>
        <w:tc>
          <w:tcPr>
            <w:tcW w:w="926"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11</w:t>
            </w:r>
          </w:p>
        </w:tc>
        <w:tc>
          <w:tcPr>
            <w:tcW w:w="1337"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763"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1201"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765"/>
        </w:trPr>
        <w:tc>
          <w:tcPr>
            <w:tcW w:w="1759" w:type="dxa"/>
            <w:tcBorders>
              <w:top w:val="nil"/>
              <w:left w:val="single" w:sz="4" w:space="0" w:color="auto"/>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19727</w:t>
            </w:r>
          </w:p>
        </w:tc>
        <w:tc>
          <w:tcPr>
            <w:tcW w:w="876"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270000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Штукатур (66)</w:t>
            </w:r>
          </w:p>
        </w:tc>
        <w:tc>
          <w:tcPr>
            <w:tcW w:w="851"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11</w:t>
            </w:r>
          </w:p>
        </w:tc>
        <w:tc>
          <w:tcPr>
            <w:tcW w:w="759"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5</w:t>
            </w:r>
          </w:p>
        </w:tc>
        <w:tc>
          <w:tcPr>
            <w:tcW w:w="1642"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5</w:t>
            </w:r>
          </w:p>
        </w:tc>
        <w:tc>
          <w:tcPr>
            <w:tcW w:w="926"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5</w:t>
            </w:r>
          </w:p>
        </w:tc>
        <w:tc>
          <w:tcPr>
            <w:tcW w:w="1337"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6</w:t>
            </w:r>
          </w:p>
        </w:tc>
        <w:tc>
          <w:tcPr>
            <w:tcW w:w="763"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1201"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315"/>
        </w:trPr>
        <w:tc>
          <w:tcPr>
            <w:tcW w:w="1759" w:type="dxa"/>
            <w:tcBorders>
              <w:top w:val="nil"/>
              <w:left w:val="single" w:sz="4" w:space="0" w:color="auto"/>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34.2</w:t>
            </w:r>
          </w:p>
        </w:tc>
        <w:tc>
          <w:tcPr>
            <w:tcW w:w="876"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260000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Повар, кондитер (94)</w:t>
            </w:r>
          </w:p>
        </w:tc>
        <w:tc>
          <w:tcPr>
            <w:tcW w:w="851"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23</w:t>
            </w:r>
          </w:p>
        </w:tc>
        <w:tc>
          <w:tcPr>
            <w:tcW w:w="759"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20</w:t>
            </w:r>
          </w:p>
        </w:tc>
        <w:tc>
          <w:tcPr>
            <w:tcW w:w="1642"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20</w:t>
            </w:r>
          </w:p>
        </w:tc>
        <w:tc>
          <w:tcPr>
            <w:tcW w:w="926"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20</w:t>
            </w:r>
          </w:p>
        </w:tc>
        <w:tc>
          <w:tcPr>
            <w:tcW w:w="1337" w:type="dxa"/>
            <w:tcBorders>
              <w:top w:val="nil"/>
              <w:left w:val="nil"/>
              <w:bottom w:val="single" w:sz="4" w:space="0" w:color="auto"/>
              <w:right w:val="single" w:sz="4" w:space="0" w:color="auto"/>
            </w:tcBorders>
            <w:noWrap/>
            <w:vAlign w:val="bottom"/>
          </w:tcPr>
          <w:p w:rsidR="00294678" w:rsidRPr="00E03762" w:rsidRDefault="00294678" w:rsidP="00C72D58">
            <w:pPr>
              <w:rPr>
                <w:rFonts w:ascii="Arial CYR" w:hAnsi="Arial CYR" w:cs="Arial CYR"/>
                <w:sz w:val="20"/>
                <w:szCs w:val="20"/>
                <w:lang w:eastAsia="ru-RU"/>
              </w:rPr>
            </w:pPr>
          </w:p>
        </w:tc>
        <w:tc>
          <w:tcPr>
            <w:tcW w:w="763" w:type="dxa"/>
            <w:tcBorders>
              <w:top w:val="nil"/>
              <w:left w:val="nil"/>
              <w:bottom w:val="single" w:sz="4" w:space="0" w:color="auto"/>
              <w:right w:val="single" w:sz="4" w:space="0" w:color="auto"/>
            </w:tcBorders>
            <w:noWrap/>
            <w:vAlign w:val="bottom"/>
          </w:tcPr>
          <w:p w:rsidR="00294678" w:rsidRPr="00E03762" w:rsidRDefault="00294678" w:rsidP="00C72D58">
            <w:pPr>
              <w:rPr>
                <w:rFonts w:ascii="Arial CYR" w:hAnsi="Arial CYR" w:cs="Arial CYR"/>
                <w:sz w:val="20"/>
                <w:szCs w:val="20"/>
                <w:lang w:eastAsia="ru-RU"/>
              </w:rPr>
            </w:pPr>
          </w:p>
        </w:tc>
        <w:tc>
          <w:tcPr>
            <w:tcW w:w="1201"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3</w:t>
            </w:r>
          </w:p>
        </w:tc>
        <w:tc>
          <w:tcPr>
            <w:tcW w:w="827"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600"/>
        </w:trPr>
        <w:tc>
          <w:tcPr>
            <w:tcW w:w="1759" w:type="dxa"/>
            <w:tcBorders>
              <w:top w:val="nil"/>
              <w:left w:val="single" w:sz="4" w:space="0" w:color="auto"/>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2.1</w:t>
            </w:r>
          </w:p>
        </w:tc>
        <w:tc>
          <w:tcPr>
            <w:tcW w:w="876"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150000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Сварщик (электросварочные и газосварочные работы) (94)</w:t>
            </w:r>
          </w:p>
        </w:tc>
        <w:tc>
          <w:tcPr>
            <w:tcW w:w="851"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17</w:t>
            </w:r>
          </w:p>
        </w:tc>
        <w:tc>
          <w:tcPr>
            <w:tcW w:w="759"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17</w:t>
            </w:r>
          </w:p>
        </w:tc>
        <w:tc>
          <w:tcPr>
            <w:tcW w:w="1642"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17</w:t>
            </w:r>
          </w:p>
        </w:tc>
        <w:tc>
          <w:tcPr>
            <w:tcW w:w="926"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17</w:t>
            </w:r>
          </w:p>
        </w:tc>
        <w:tc>
          <w:tcPr>
            <w:tcW w:w="1337"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763"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1201"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315"/>
        </w:trPr>
        <w:tc>
          <w:tcPr>
            <w:tcW w:w="1759" w:type="dxa"/>
            <w:tcBorders>
              <w:top w:val="nil"/>
              <w:left w:val="single" w:sz="4" w:space="0" w:color="auto"/>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30.20</w:t>
            </w:r>
          </w:p>
        </w:tc>
        <w:tc>
          <w:tcPr>
            <w:tcW w:w="876" w:type="dxa"/>
            <w:tcBorders>
              <w:top w:val="nil"/>
              <w:left w:val="nil"/>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190000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Автомеханик (94)</w:t>
            </w:r>
          </w:p>
        </w:tc>
        <w:tc>
          <w:tcPr>
            <w:tcW w:w="851"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20</w:t>
            </w:r>
          </w:p>
        </w:tc>
        <w:tc>
          <w:tcPr>
            <w:tcW w:w="759"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20</w:t>
            </w:r>
          </w:p>
        </w:tc>
        <w:tc>
          <w:tcPr>
            <w:tcW w:w="1642"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20</w:t>
            </w:r>
          </w:p>
        </w:tc>
        <w:tc>
          <w:tcPr>
            <w:tcW w:w="926"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20</w:t>
            </w:r>
          </w:p>
        </w:tc>
        <w:tc>
          <w:tcPr>
            <w:tcW w:w="1337"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763"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1201"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1020"/>
        </w:trPr>
        <w:tc>
          <w:tcPr>
            <w:tcW w:w="1759" w:type="dxa"/>
            <w:tcBorders>
              <w:top w:val="nil"/>
              <w:left w:val="single" w:sz="4" w:space="0" w:color="auto"/>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lastRenderedPageBreak/>
              <w:t>34.2</w:t>
            </w:r>
          </w:p>
        </w:tc>
        <w:tc>
          <w:tcPr>
            <w:tcW w:w="876" w:type="dxa"/>
            <w:tcBorders>
              <w:top w:val="nil"/>
              <w:left w:val="nil"/>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260000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Повар, кондитер (67)</w:t>
            </w:r>
          </w:p>
        </w:tc>
        <w:tc>
          <w:tcPr>
            <w:tcW w:w="851" w:type="dxa"/>
            <w:tcBorders>
              <w:top w:val="nil"/>
              <w:left w:val="nil"/>
              <w:bottom w:val="single" w:sz="4" w:space="0" w:color="auto"/>
              <w:right w:val="single" w:sz="4" w:space="0" w:color="auto"/>
            </w:tcBorders>
            <w:noWrap/>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22</w:t>
            </w:r>
          </w:p>
        </w:tc>
        <w:tc>
          <w:tcPr>
            <w:tcW w:w="759" w:type="dxa"/>
            <w:tcBorders>
              <w:top w:val="nil"/>
              <w:left w:val="nil"/>
              <w:bottom w:val="single" w:sz="4" w:space="0" w:color="auto"/>
              <w:right w:val="single" w:sz="4" w:space="0" w:color="auto"/>
            </w:tcBorders>
            <w:noWrap/>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21</w:t>
            </w:r>
          </w:p>
        </w:tc>
        <w:tc>
          <w:tcPr>
            <w:tcW w:w="1642" w:type="dxa"/>
            <w:tcBorders>
              <w:top w:val="nil"/>
              <w:left w:val="nil"/>
              <w:bottom w:val="single" w:sz="4" w:space="0" w:color="auto"/>
              <w:right w:val="single" w:sz="4" w:space="0" w:color="auto"/>
            </w:tcBorders>
            <w:noWrap/>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21</w:t>
            </w:r>
          </w:p>
        </w:tc>
        <w:tc>
          <w:tcPr>
            <w:tcW w:w="926" w:type="dxa"/>
            <w:tcBorders>
              <w:top w:val="nil"/>
              <w:left w:val="nil"/>
              <w:bottom w:val="single" w:sz="4" w:space="0" w:color="auto"/>
              <w:right w:val="single" w:sz="4" w:space="0" w:color="auto"/>
            </w:tcBorders>
            <w:noWrap/>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21</w:t>
            </w:r>
          </w:p>
        </w:tc>
        <w:tc>
          <w:tcPr>
            <w:tcW w:w="1337" w:type="dxa"/>
            <w:tcBorders>
              <w:top w:val="nil"/>
              <w:left w:val="nil"/>
              <w:bottom w:val="single" w:sz="4" w:space="0" w:color="auto"/>
              <w:right w:val="single" w:sz="4" w:space="0" w:color="auto"/>
            </w:tcBorders>
            <w:noWrap/>
            <w:vAlign w:val="center"/>
          </w:tcPr>
          <w:p w:rsidR="00294678" w:rsidRPr="00E03762" w:rsidRDefault="00294678" w:rsidP="00C72D58">
            <w:pPr>
              <w:rPr>
                <w:rFonts w:ascii="Arial CYR" w:hAnsi="Arial CYR" w:cs="Arial CYR"/>
                <w:sz w:val="20"/>
                <w:szCs w:val="20"/>
                <w:lang w:eastAsia="ru-RU"/>
              </w:rPr>
            </w:pPr>
          </w:p>
        </w:tc>
        <w:tc>
          <w:tcPr>
            <w:tcW w:w="763" w:type="dxa"/>
            <w:tcBorders>
              <w:top w:val="nil"/>
              <w:left w:val="nil"/>
              <w:bottom w:val="single" w:sz="4" w:space="0" w:color="auto"/>
              <w:right w:val="single" w:sz="4" w:space="0" w:color="auto"/>
            </w:tcBorders>
            <w:noWrap/>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w:t>
            </w:r>
          </w:p>
        </w:tc>
        <w:tc>
          <w:tcPr>
            <w:tcW w:w="1201"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600"/>
        </w:trPr>
        <w:tc>
          <w:tcPr>
            <w:tcW w:w="1759" w:type="dxa"/>
            <w:tcBorders>
              <w:top w:val="nil"/>
              <w:left w:val="single" w:sz="4" w:space="0" w:color="auto"/>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2.1</w:t>
            </w:r>
          </w:p>
        </w:tc>
        <w:tc>
          <w:tcPr>
            <w:tcW w:w="876" w:type="dxa"/>
            <w:tcBorders>
              <w:top w:val="nil"/>
              <w:left w:val="nil"/>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150000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proofErr w:type="gramStart"/>
            <w:r w:rsidRPr="00E03762">
              <w:rPr>
                <w:rFonts w:ascii="Times New Roman" w:hAnsi="Times New Roman" w:cs="Times New Roman"/>
                <w:lang w:eastAsia="ru-RU"/>
              </w:rPr>
              <w:t>Сварщик (электросварочные и газосварочные работы) (67))</w:t>
            </w:r>
            <w:proofErr w:type="gramEnd"/>
          </w:p>
        </w:tc>
        <w:tc>
          <w:tcPr>
            <w:tcW w:w="851" w:type="dxa"/>
            <w:tcBorders>
              <w:top w:val="nil"/>
              <w:left w:val="nil"/>
              <w:bottom w:val="single" w:sz="4" w:space="0" w:color="auto"/>
              <w:right w:val="single" w:sz="4" w:space="0" w:color="auto"/>
            </w:tcBorders>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23</w:t>
            </w:r>
          </w:p>
        </w:tc>
        <w:tc>
          <w:tcPr>
            <w:tcW w:w="759" w:type="dxa"/>
            <w:tcBorders>
              <w:top w:val="nil"/>
              <w:left w:val="nil"/>
              <w:bottom w:val="single" w:sz="4" w:space="0" w:color="auto"/>
              <w:right w:val="single" w:sz="4" w:space="0" w:color="auto"/>
            </w:tcBorders>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21</w:t>
            </w:r>
          </w:p>
        </w:tc>
        <w:tc>
          <w:tcPr>
            <w:tcW w:w="1642" w:type="dxa"/>
            <w:tcBorders>
              <w:top w:val="nil"/>
              <w:left w:val="nil"/>
              <w:bottom w:val="single" w:sz="4" w:space="0" w:color="auto"/>
              <w:right w:val="single" w:sz="4" w:space="0" w:color="auto"/>
            </w:tcBorders>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21</w:t>
            </w:r>
          </w:p>
        </w:tc>
        <w:tc>
          <w:tcPr>
            <w:tcW w:w="926" w:type="dxa"/>
            <w:tcBorders>
              <w:top w:val="nil"/>
              <w:left w:val="nil"/>
              <w:bottom w:val="single" w:sz="4" w:space="0" w:color="auto"/>
              <w:right w:val="single" w:sz="4" w:space="0" w:color="auto"/>
            </w:tcBorders>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21</w:t>
            </w:r>
          </w:p>
        </w:tc>
        <w:tc>
          <w:tcPr>
            <w:tcW w:w="1337" w:type="dxa"/>
            <w:tcBorders>
              <w:top w:val="nil"/>
              <w:left w:val="nil"/>
              <w:bottom w:val="single" w:sz="4" w:space="0" w:color="auto"/>
              <w:right w:val="single" w:sz="4" w:space="0" w:color="auto"/>
            </w:tcBorders>
            <w:vAlign w:val="center"/>
          </w:tcPr>
          <w:p w:rsidR="00294678" w:rsidRPr="00E03762" w:rsidRDefault="00294678" w:rsidP="00C72D58">
            <w:pPr>
              <w:rPr>
                <w:rFonts w:ascii="Arial CYR" w:hAnsi="Arial CYR" w:cs="Arial CYR"/>
                <w:sz w:val="20"/>
                <w:szCs w:val="20"/>
                <w:lang w:eastAsia="ru-RU"/>
              </w:rPr>
            </w:pPr>
          </w:p>
        </w:tc>
        <w:tc>
          <w:tcPr>
            <w:tcW w:w="763" w:type="dxa"/>
            <w:tcBorders>
              <w:top w:val="nil"/>
              <w:left w:val="nil"/>
              <w:bottom w:val="single" w:sz="4" w:space="0" w:color="auto"/>
              <w:right w:val="single" w:sz="4" w:space="0" w:color="auto"/>
            </w:tcBorders>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w:t>
            </w:r>
          </w:p>
        </w:tc>
        <w:tc>
          <w:tcPr>
            <w:tcW w:w="1201"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900"/>
        </w:trPr>
        <w:tc>
          <w:tcPr>
            <w:tcW w:w="1759" w:type="dxa"/>
            <w:tcBorders>
              <w:top w:val="nil"/>
              <w:left w:val="single" w:sz="4" w:space="0" w:color="auto"/>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Пр.№147  от 03.10.1986</w:t>
            </w:r>
          </w:p>
        </w:tc>
        <w:tc>
          <w:tcPr>
            <w:tcW w:w="876" w:type="dxa"/>
            <w:tcBorders>
              <w:top w:val="nil"/>
              <w:left w:val="nil"/>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270000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Штукатур  (67)</w:t>
            </w:r>
          </w:p>
        </w:tc>
        <w:tc>
          <w:tcPr>
            <w:tcW w:w="851" w:type="dxa"/>
            <w:tcBorders>
              <w:top w:val="nil"/>
              <w:left w:val="nil"/>
              <w:bottom w:val="single" w:sz="4" w:space="0" w:color="auto"/>
              <w:right w:val="single" w:sz="4" w:space="0" w:color="auto"/>
            </w:tcBorders>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13</w:t>
            </w:r>
          </w:p>
        </w:tc>
        <w:tc>
          <w:tcPr>
            <w:tcW w:w="759" w:type="dxa"/>
            <w:tcBorders>
              <w:top w:val="nil"/>
              <w:left w:val="nil"/>
              <w:bottom w:val="single" w:sz="4" w:space="0" w:color="auto"/>
              <w:right w:val="single" w:sz="4" w:space="0" w:color="auto"/>
            </w:tcBorders>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13</w:t>
            </w:r>
          </w:p>
        </w:tc>
        <w:tc>
          <w:tcPr>
            <w:tcW w:w="1642" w:type="dxa"/>
            <w:tcBorders>
              <w:top w:val="nil"/>
              <w:left w:val="nil"/>
              <w:bottom w:val="single" w:sz="4" w:space="0" w:color="auto"/>
              <w:right w:val="single" w:sz="4" w:space="0" w:color="auto"/>
            </w:tcBorders>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13</w:t>
            </w:r>
          </w:p>
        </w:tc>
        <w:tc>
          <w:tcPr>
            <w:tcW w:w="926" w:type="dxa"/>
            <w:tcBorders>
              <w:top w:val="nil"/>
              <w:left w:val="nil"/>
              <w:bottom w:val="single" w:sz="4" w:space="0" w:color="auto"/>
              <w:right w:val="single" w:sz="4" w:space="0" w:color="auto"/>
            </w:tcBorders>
            <w:vAlign w:val="center"/>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13</w:t>
            </w:r>
          </w:p>
        </w:tc>
        <w:tc>
          <w:tcPr>
            <w:tcW w:w="1337" w:type="dxa"/>
            <w:tcBorders>
              <w:top w:val="nil"/>
              <w:left w:val="nil"/>
              <w:bottom w:val="single" w:sz="4" w:space="0" w:color="auto"/>
              <w:right w:val="single" w:sz="4" w:space="0" w:color="auto"/>
            </w:tcBorders>
            <w:vAlign w:val="center"/>
          </w:tcPr>
          <w:p w:rsidR="00294678" w:rsidRPr="00E03762" w:rsidRDefault="00294678" w:rsidP="00C72D58">
            <w:pPr>
              <w:rPr>
                <w:rFonts w:ascii="Arial CYR" w:hAnsi="Arial CYR" w:cs="Arial CYR"/>
                <w:sz w:val="20"/>
                <w:szCs w:val="20"/>
                <w:lang w:eastAsia="ru-RU"/>
              </w:rPr>
            </w:pPr>
          </w:p>
        </w:tc>
        <w:tc>
          <w:tcPr>
            <w:tcW w:w="763" w:type="dxa"/>
            <w:tcBorders>
              <w:top w:val="nil"/>
              <w:left w:val="nil"/>
              <w:bottom w:val="single" w:sz="4" w:space="0" w:color="auto"/>
              <w:right w:val="single" w:sz="4" w:space="0" w:color="auto"/>
            </w:tcBorders>
            <w:vAlign w:val="center"/>
          </w:tcPr>
          <w:p w:rsidR="00294678" w:rsidRPr="00E03762" w:rsidRDefault="00294678" w:rsidP="00C72D58">
            <w:pPr>
              <w:rPr>
                <w:rFonts w:ascii="Arial CYR" w:hAnsi="Arial CYR" w:cs="Arial CYR"/>
                <w:sz w:val="20"/>
                <w:szCs w:val="20"/>
                <w:lang w:eastAsia="ru-RU"/>
              </w:rPr>
            </w:pPr>
          </w:p>
        </w:tc>
        <w:tc>
          <w:tcPr>
            <w:tcW w:w="1201"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1200"/>
        </w:trPr>
        <w:tc>
          <w:tcPr>
            <w:tcW w:w="1759" w:type="dxa"/>
            <w:tcBorders>
              <w:top w:val="nil"/>
              <w:left w:val="single" w:sz="4" w:space="0" w:color="auto"/>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110800.03</w:t>
            </w:r>
          </w:p>
        </w:tc>
        <w:tc>
          <w:tcPr>
            <w:tcW w:w="876"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100000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Электромонтер по ремонту и обслуживанию электрооборудования в сельскохозяйственном производстве (ГСХТ)</w:t>
            </w:r>
          </w:p>
        </w:tc>
        <w:tc>
          <w:tcPr>
            <w:tcW w:w="851"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25</w:t>
            </w:r>
          </w:p>
        </w:tc>
        <w:tc>
          <w:tcPr>
            <w:tcW w:w="759"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20</w:t>
            </w:r>
          </w:p>
        </w:tc>
        <w:tc>
          <w:tcPr>
            <w:tcW w:w="1642"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20</w:t>
            </w:r>
          </w:p>
        </w:tc>
        <w:tc>
          <w:tcPr>
            <w:tcW w:w="926" w:type="dxa"/>
            <w:tcBorders>
              <w:top w:val="nil"/>
              <w:left w:val="nil"/>
              <w:bottom w:val="single" w:sz="4" w:space="0" w:color="auto"/>
              <w:right w:val="single" w:sz="4" w:space="0" w:color="auto"/>
            </w:tcBorders>
            <w:noWrap/>
            <w:vAlign w:val="bottom"/>
          </w:tcPr>
          <w:p w:rsidR="00294678" w:rsidRPr="00E03762" w:rsidRDefault="00294678" w:rsidP="00C72D58">
            <w:pPr>
              <w:rPr>
                <w:rFonts w:ascii="Arial CYR" w:hAnsi="Arial CYR" w:cs="Arial CYR"/>
                <w:sz w:val="20"/>
                <w:szCs w:val="20"/>
                <w:lang w:eastAsia="ru-RU"/>
              </w:rPr>
            </w:pPr>
          </w:p>
        </w:tc>
        <w:tc>
          <w:tcPr>
            <w:tcW w:w="1337" w:type="dxa"/>
            <w:tcBorders>
              <w:top w:val="nil"/>
              <w:left w:val="nil"/>
              <w:bottom w:val="single" w:sz="4" w:space="0" w:color="auto"/>
              <w:right w:val="single" w:sz="4" w:space="0" w:color="auto"/>
            </w:tcBorders>
            <w:noWrap/>
            <w:vAlign w:val="bottom"/>
          </w:tcPr>
          <w:p w:rsidR="00294678" w:rsidRPr="00E03762" w:rsidRDefault="00294678" w:rsidP="00C72D58">
            <w:pPr>
              <w:rPr>
                <w:rFonts w:ascii="Arial CYR" w:hAnsi="Arial CYR" w:cs="Arial CYR"/>
                <w:sz w:val="20"/>
                <w:szCs w:val="20"/>
                <w:lang w:eastAsia="ru-RU"/>
              </w:rPr>
            </w:pPr>
          </w:p>
        </w:tc>
        <w:tc>
          <w:tcPr>
            <w:tcW w:w="763" w:type="dxa"/>
            <w:tcBorders>
              <w:top w:val="nil"/>
              <w:left w:val="nil"/>
              <w:bottom w:val="single" w:sz="4" w:space="0" w:color="auto"/>
              <w:right w:val="single" w:sz="4" w:space="0" w:color="auto"/>
            </w:tcBorders>
            <w:noWrap/>
            <w:vAlign w:val="bottom"/>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w:t>
            </w:r>
          </w:p>
        </w:tc>
        <w:tc>
          <w:tcPr>
            <w:tcW w:w="1201" w:type="dxa"/>
            <w:tcBorders>
              <w:top w:val="nil"/>
              <w:left w:val="nil"/>
              <w:bottom w:val="single" w:sz="4" w:space="0" w:color="auto"/>
              <w:right w:val="single" w:sz="4" w:space="0" w:color="auto"/>
            </w:tcBorders>
            <w:noWrap/>
            <w:vAlign w:val="bottom"/>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4</w:t>
            </w: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705"/>
        </w:trPr>
        <w:tc>
          <w:tcPr>
            <w:tcW w:w="1759" w:type="dxa"/>
            <w:tcBorders>
              <w:top w:val="nil"/>
              <w:left w:val="single" w:sz="4" w:space="0" w:color="auto"/>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2.4.</w:t>
            </w:r>
          </w:p>
        </w:tc>
        <w:tc>
          <w:tcPr>
            <w:tcW w:w="876"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150000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Сварщик (электросварочные и газосварочные работы) (ГСХТ)</w:t>
            </w:r>
          </w:p>
        </w:tc>
        <w:tc>
          <w:tcPr>
            <w:tcW w:w="851"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25</w:t>
            </w:r>
          </w:p>
        </w:tc>
        <w:tc>
          <w:tcPr>
            <w:tcW w:w="759"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18</w:t>
            </w:r>
          </w:p>
        </w:tc>
        <w:tc>
          <w:tcPr>
            <w:tcW w:w="1642"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18</w:t>
            </w:r>
          </w:p>
        </w:tc>
        <w:tc>
          <w:tcPr>
            <w:tcW w:w="926"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1337"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763" w:type="dxa"/>
            <w:tcBorders>
              <w:top w:val="nil"/>
              <w:left w:val="nil"/>
              <w:bottom w:val="single" w:sz="4" w:space="0" w:color="auto"/>
              <w:right w:val="single" w:sz="4" w:space="0" w:color="auto"/>
            </w:tcBorders>
            <w:hideMark/>
          </w:tcPr>
          <w:p w:rsidR="00294678" w:rsidRPr="00E03762" w:rsidRDefault="00294678" w:rsidP="00C72D58">
            <w:pPr>
              <w:rPr>
                <w:rFonts w:ascii="Arial CYR" w:hAnsi="Arial CYR" w:cs="Arial CYR"/>
                <w:sz w:val="20"/>
                <w:szCs w:val="20"/>
                <w:lang w:eastAsia="ru-RU"/>
              </w:rPr>
            </w:pPr>
            <w:r w:rsidRPr="00E03762">
              <w:rPr>
                <w:rFonts w:ascii="Arial CYR" w:hAnsi="Arial CYR" w:cs="Arial CYR"/>
                <w:sz w:val="20"/>
                <w:szCs w:val="20"/>
                <w:lang w:eastAsia="ru-RU"/>
              </w:rPr>
              <w:t>6</w:t>
            </w:r>
          </w:p>
        </w:tc>
        <w:tc>
          <w:tcPr>
            <w:tcW w:w="1201" w:type="dxa"/>
            <w:tcBorders>
              <w:top w:val="nil"/>
              <w:left w:val="nil"/>
              <w:bottom w:val="single" w:sz="4" w:space="0" w:color="auto"/>
              <w:right w:val="single" w:sz="4" w:space="0" w:color="auto"/>
            </w:tcBorders>
          </w:tcPr>
          <w:p w:rsidR="00294678" w:rsidRPr="00E03762" w:rsidRDefault="00294678" w:rsidP="00C72D58">
            <w:pPr>
              <w:rPr>
                <w:rFonts w:ascii="Arial CYR" w:hAnsi="Arial CYR" w:cs="Arial CYR"/>
                <w:sz w:val="20"/>
                <w:szCs w:val="20"/>
                <w:lang w:eastAsia="ru-RU"/>
              </w:rPr>
            </w:pPr>
          </w:p>
        </w:tc>
        <w:tc>
          <w:tcPr>
            <w:tcW w:w="827"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w:t>
            </w: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570"/>
        </w:trPr>
        <w:tc>
          <w:tcPr>
            <w:tcW w:w="6043" w:type="dxa"/>
            <w:gridSpan w:val="3"/>
            <w:tcBorders>
              <w:top w:val="single" w:sz="4" w:space="0" w:color="auto"/>
              <w:left w:val="single" w:sz="4" w:space="0" w:color="auto"/>
              <w:bottom w:val="single" w:sz="4" w:space="0" w:color="auto"/>
              <w:right w:val="single" w:sz="4" w:space="0" w:color="000000"/>
            </w:tcBorders>
            <w:shd w:val="clear" w:color="auto" w:fill="E6E6FF"/>
            <w:hideMark/>
          </w:tcPr>
          <w:p w:rsidR="00294678" w:rsidRPr="00E03762" w:rsidRDefault="00294678" w:rsidP="00C72D58">
            <w:pPr>
              <w:jc w:val="left"/>
              <w:rPr>
                <w:rFonts w:ascii="Times New Roman" w:hAnsi="Times New Roman" w:cs="Times New Roman"/>
                <w:b/>
                <w:bCs/>
                <w:color w:val="000080"/>
                <w:lang w:eastAsia="ru-RU"/>
              </w:rPr>
            </w:pPr>
            <w:r w:rsidRPr="00E03762">
              <w:rPr>
                <w:rFonts w:ascii="Times New Roman" w:hAnsi="Times New Roman" w:cs="Times New Roman"/>
                <w:b/>
                <w:bCs/>
                <w:color w:val="000080"/>
                <w:lang w:eastAsia="ru-RU"/>
              </w:rPr>
              <w:t xml:space="preserve">2. Плановый выпуск по программам СПО (в </w:t>
            </w:r>
            <w:proofErr w:type="spellStart"/>
            <w:r w:rsidRPr="00E03762">
              <w:rPr>
                <w:rFonts w:ascii="Times New Roman" w:hAnsi="Times New Roman" w:cs="Times New Roman"/>
                <w:b/>
                <w:bCs/>
                <w:color w:val="000080"/>
                <w:lang w:eastAsia="ru-RU"/>
              </w:rPr>
              <w:t>т.ч</w:t>
            </w:r>
            <w:proofErr w:type="spellEnd"/>
            <w:r w:rsidRPr="00E03762">
              <w:rPr>
                <w:rFonts w:ascii="Times New Roman" w:hAnsi="Times New Roman" w:cs="Times New Roman"/>
                <w:b/>
                <w:bCs/>
                <w:color w:val="000080"/>
                <w:lang w:eastAsia="ru-RU"/>
              </w:rPr>
              <w:t>. по специальностям):</w:t>
            </w:r>
          </w:p>
        </w:tc>
        <w:tc>
          <w:tcPr>
            <w:tcW w:w="851"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90</w:t>
            </w:r>
          </w:p>
        </w:tc>
        <w:tc>
          <w:tcPr>
            <w:tcW w:w="759"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58</w:t>
            </w:r>
          </w:p>
        </w:tc>
        <w:tc>
          <w:tcPr>
            <w:tcW w:w="1642"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58</w:t>
            </w:r>
          </w:p>
        </w:tc>
        <w:tc>
          <w:tcPr>
            <w:tcW w:w="926"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0</w:t>
            </w:r>
          </w:p>
        </w:tc>
        <w:tc>
          <w:tcPr>
            <w:tcW w:w="133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17</w:t>
            </w:r>
          </w:p>
        </w:tc>
        <w:tc>
          <w:tcPr>
            <w:tcW w:w="763"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12</w:t>
            </w:r>
          </w:p>
        </w:tc>
        <w:tc>
          <w:tcPr>
            <w:tcW w:w="1201"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3</w:t>
            </w:r>
          </w:p>
        </w:tc>
        <w:tc>
          <w:tcPr>
            <w:tcW w:w="82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0</w:t>
            </w:r>
          </w:p>
        </w:tc>
        <w:tc>
          <w:tcPr>
            <w:tcW w:w="977" w:type="dxa"/>
            <w:tcBorders>
              <w:top w:val="nil"/>
              <w:left w:val="nil"/>
              <w:bottom w:val="single" w:sz="4" w:space="0" w:color="auto"/>
              <w:right w:val="single" w:sz="4" w:space="0" w:color="auto"/>
            </w:tcBorders>
            <w:shd w:val="clear" w:color="auto" w:fill="E6E6FF"/>
            <w:hideMark/>
          </w:tcPr>
          <w:p w:rsidR="00294678" w:rsidRPr="00E03762" w:rsidRDefault="00294678" w:rsidP="00C72D58">
            <w:pPr>
              <w:rPr>
                <w:rFonts w:ascii="Times New Roman" w:hAnsi="Times New Roman" w:cs="Times New Roman"/>
                <w:b/>
                <w:bCs/>
                <w:color w:val="000080"/>
                <w:sz w:val="24"/>
                <w:szCs w:val="24"/>
                <w:lang w:eastAsia="ru-RU"/>
              </w:rPr>
            </w:pPr>
            <w:r w:rsidRPr="00E03762">
              <w:rPr>
                <w:rFonts w:ascii="Times New Roman" w:hAnsi="Times New Roman" w:cs="Times New Roman"/>
                <w:b/>
                <w:bCs/>
                <w:color w:val="000080"/>
                <w:sz w:val="24"/>
                <w:szCs w:val="24"/>
                <w:lang w:eastAsia="ru-RU"/>
              </w:rPr>
              <w:t>0</w:t>
            </w:r>
          </w:p>
        </w:tc>
      </w:tr>
      <w:tr w:rsidR="00294678" w:rsidRPr="00E03762" w:rsidTr="00C72D58">
        <w:trPr>
          <w:trHeight w:val="315"/>
        </w:trPr>
        <w:tc>
          <w:tcPr>
            <w:tcW w:w="1759" w:type="dxa"/>
            <w:tcBorders>
              <w:top w:val="nil"/>
              <w:left w:val="single" w:sz="4" w:space="0" w:color="auto"/>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110301</w:t>
            </w:r>
          </w:p>
        </w:tc>
        <w:tc>
          <w:tcPr>
            <w:tcW w:w="876" w:type="dxa"/>
            <w:tcBorders>
              <w:top w:val="nil"/>
              <w:left w:val="nil"/>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110000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Механизация сельского хозяйства</w:t>
            </w:r>
          </w:p>
        </w:tc>
        <w:tc>
          <w:tcPr>
            <w:tcW w:w="851"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23</w:t>
            </w:r>
          </w:p>
        </w:tc>
        <w:tc>
          <w:tcPr>
            <w:tcW w:w="759"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14</w:t>
            </w:r>
          </w:p>
        </w:tc>
        <w:tc>
          <w:tcPr>
            <w:tcW w:w="1642"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14</w:t>
            </w:r>
          </w:p>
        </w:tc>
        <w:tc>
          <w:tcPr>
            <w:tcW w:w="926"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133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763"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9</w:t>
            </w:r>
          </w:p>
        </w:tc>
        <w:tc>
          <w:tcPr>
            <w:tcW w:w="1201"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82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600"/>
        </w:trPr>
        <w:tc>
          <w:tcPr>
            <w:tcW w:w="1759" w:type="dxa"/>
            <w:tcBorders>
              <w:top w:val="nil"/>
              <w:left w:val="single" w:sz="4" w:space="0" w:color="auto"/>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080110</w:t>
            </w:r>
          </w:p>
        </w:tc>
        <w:tc>
          <w:tcPr>
            <w:tcW w:w="876" w:type="dxa"/>
            <w:tcBorders>
              <w:top w:val="nil"/>
              <w:left w:val="nil"/>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080000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Экономика и бухгалтерский учет (по отраслям)</w:t>
            </w:r>
          </w:p>
        </w:tc>
        <w:tc>
          <w:tcPr>
            <w:tcW w:w="851"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16</w:t>
            </w:r>
          </w:p>
        </w:tc>
        <w:tc>
          <w:tcPr>
            <w:tcW w:w="759"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13</w:t>
            </w:r>
          </w:p>
        </w:tc>
        <w:tc>
          <w:tcPr>
            <w:tcW w:w="1642"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13</w:t>
            </w:r>
          </w:p>
        </w:tc>
        <w:tc>
          <w:tcPr>
            <w:tcW w:w="926"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1337"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w:t>
            </w:r>
          </w:p>
        </w:tc>
        <w:tc>
          <w:tcPr>
            <w:tcW w:w="763"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1201"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w:t>
            </w:r>
          </w:p>
        </w:tc>
        <w:tc>
          <w:tcPr>
            <w:tcW w:w="82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600"/>
        </w:trPr>
        <w:tc>
          <w:tcPr>
            <w:tcW w:w="1759" w:type="dxa"/>
            <w:tcBorders>
              <w:top w:val="nil"/>
              <w:left w:val="single" w:sz="4" w:space="0" w:color="auto"/>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230105</w:t>
            </w:r>
          </w:p>
        </w:tc>
        <w:tc>
          <w:tcPr>
            <w:tcW w:w="876" w:type="dxa"/>
            <w:tcBorders>
              <w:top w:val="nil"/>
              <w:left w:val="nil"/>
              <w:bottom w:val="single" w:sz="4" w:space="0" w:color="auto"/>
              <w:right w:val="single" w:sz="4" w:space="0" w:color="auto"/>
            </w:tcBorders>
            <w:vAlign w:val="center"/>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230000</w:t>
            </w:r>
          </w:p>
        </w:tc>
        <w:tc>
          <w:tcPr>
            <w:tcW w:w="3408" w:type="dxa"/>
            <w:tcBorders>
              <w:top w:val="nil"/>
              <w:left w:val="nil"/>
              <w:bottom w:val="single" w:sz="4" w:space="0" w:color="auto"/>
              <w:right w:val="single" w:sz="4" w:space="0" w:color="auto"/>
            </w:tcBorders>
            <w:vAlign w:val="center"/>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Программное обеспечение вычислительной техники и автоматизированных систем</w:t>
            </w:r>
          </w:p>
        </w:tc>
        <w:tc>
          <w:tcPr>
            <w:tcW w:w="851"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26</w:t>
            </w:r>
          </w:p>
        </w:tc>
        <w:tc>
          <w:tcPr>
            <w:tcW w:w="759"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23</w:t>
            </w:r>
          </w:p>
        </w:tc>
        <w:tc>
          <w:tcPr>
            <w:tcW w:w="1642"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23</w:t>
            </w:r>
          </w:p>
        </w:tc>
        <w:tc>
          <w:tcPr>
            <w:tcW w:w="926"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133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763"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3</w:t>
            </w:r>
          </w:p>
        </w:tc>
        <w:tc>
          <w:tcPr>
            <w:tcW w:w="1201"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82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r w:rsidR="00294678" w:rsidRPr="00E03762" w:rsidTr="00C72D58">
        <w:trPr>
          <w:trHeight w:val="600"/>
        </w:trPr>
        <w:tc>
          <w:tcPr>
            <w:tcW w:w="1759" w:type="dxa"/>
            <w:tcBorders>
              <w:top w:val="nil"/>
              <w:left w:val="single" w:sz="4" w:space="0" w:color="auto"/>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080110</w:t>
            </w:r>
          </w:p>
        </w:tc>
        <w:tc>
          <w:tcPr>
            <w:tcW w:w="876"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080000</w:t>
            </w:r>
          </w:p>
        </w:tc>
        <w:tc>
          <w:tcPr>
            <w:tcW w:w="3408" w:type="dxa"/>
            <w:tcBorders>
              <w:top w:val="nil"/>
              <w:left w:val="nil"/>
              <w:bottom w:val="single" w:sz="4" w:space="0" w:color="auto"/>
              <w:right w:val="single" w:sz="4" w:space="0" w:color="auto"/>
            </w:tcBorders>
            <w:hideMark/>
          </w:tcPr>
          <w:p w:rsidR="00294678" w:rsidRPr="00E03762" w:rsidRDefault="00294678" w:rsidP="00C72D58">
            <w:pPr>
              <w:jc w:val="left"/>
              <w:rPr>
                <w:rFonts w:ascii="Times New Roman" w:hAnsi="Times New Roman" w:cs="Times New Roman"/>
                <w:lang w:eastAsia="ru-RU"/>
              </w:rPr>
            </w:pPr>
            <w:r w:rsidRPr="00E03762">
              <w:rPr>
                <w:rFonts w:ascii="Times New Roman" w:hAnsi="Times New Roman" w:cs="Times New Roman"/>
                <w:lang w:eastAsia="ru-RU"/>
              </w:rPr>
              <w:t>Экономика и бухгалтерский учет (по отраслям) (ГСХТ)</w:t>
            </w:r>
          </w:p>
        </w:tc>
        <w:tc>
          <w:tcPr>
            <w:tcW w:w="851"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25</w:t>
            </w:r>
          </w:p>
        </w:tc>
        <w:tc>
          <w:tcPr>
            <w:tcW w:w="759"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8</w:t>
            </w:r>
          </w:p>
        </w:tc>
        <w:tc>
          <w:tcPr>
            <w:tcW w:w="1642"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8</w:t>
            </w:r>
          </w:p>
        </w:tc>
        <w:tc>
          <w:tcPr>
            <w:tcW w:w="926"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1337"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15</w:t>
            </w:r>
          </w:p>
        </w:tc>
        <w:tc>
          <w:tcPr>
            <w:tcW w:w="763"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1201" w:type="dxa"/>
            <w:tcBorders>
              <w:top w:val="nil"/>
              <w:left w:val="nil"/>
              <w:bottom w:val="single" w:sz="4" w:space="0" w:color="auto"/>
              <w:right w:val="single" w:sz="4" w:space="0" w:color="auto"/>
            </w:tcBorders>
            <w:hideMark/>
          </w:tcPr>
          <w:p w:rsidR="00294678" w:rsidRPr="00E03762" w:rsidRDefault="00294678" w:rsidP="00C72D58">
            <w:pPr>
              <w:rPr>
                <w:rFonts w:ascii="Times New Roman" w:hAnsi="Times New Roman" w:cs="Times New Roman"/>
                <w:lang w:eastAsia="ru-RU"/>
              </w:rPr>
            </w:pPr>
            <w:r w:rsidRPr="00E03762">
              <w:rPr>
                <w:rFonts w:ascii="Times New Roman" w:hAnsi="Times New Roman" w:cs="Times New Roman"/>
                <w:lang w:eastAsia="ru-RU"/>
              </w:rPr>
              <w:t>2</w:t>
            </w:r>
          </w:p>
        </w:tc>
        <w:tc>
          <w:tcPr>
            <w:tcW w:w="82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c>
          <w:tcPr>
            <w:tcW w:w="977" w:type="dxa"/>
            <w:tcBorders>
              <w:top w:val="nil"/>
              <w:left w:val="nil"/>
              <w:bottom w:val="single" w:sz="4" w:space="0" w:color="auto"/>
              <w:right w:val="single" w:sz="4" w:space="0" w:color="auto"/>
            </w:tcBorders>
          </w:tcPr>
          <w:p w:rsidR="00294678" w:rsidRPr="00E03762" w:rsidRDefault="00294678" w:rsidP="00C72D58">
            <w:pPr>
              <w:rPr>
                <w:rFonts w:ascii="Times New Roman" w:hAnsi="Times New Roman" w:cs="Times New Roman"/>
                <w:lang w:eastAsia="ru-RU"/>
              </w:rPr>
            </w:pPr>
          </w:p>
        </w:tc>
      </w:tr>
    </w:tbl>
    <w:p w:rsidR="00E03762" w:rsidRDefault="00E03762" w:rsidP="00ED2EA2">
      <w:pPr>
        <w:widowControl w:val="0"/>
        <w:spacing w:line="360" w:lineRule="auto"/>
        <w:ind w:firstLine="709"/>
        <w:jc w:val="both"/>
        <w:rPr>
          <w:b/>
          <w:bCs/>
        </w:rPr>
      </w:pPr>
    </w:p>
    <w:p w:rsidR="00E03762" w:rsidRDefault="00E03762" w:rsidP="00ED2EA2">
      <w:pPr>
        <w:widowControl w:val="0"/>
        <w:spacing w:line="360" w:lineRule="auto"/>
        <w:ind w:firstLine="709"/>
        <w:jc w:val="both"/>
        <w:rPr>
          <w:b/>
          <w:bCs/>
        </w:rPr>
      </w:pPr>
    </w:p>
    <w:p w:rsidR="00E03762" w:rsidRDefault="00E03762" w:rsidP="00ED2EA2">
      <w:pPr>
        <w:widowControl w:val="0"/>
        <w:spacing w:line="360" w:lineRule="auto"/>
        <w:ind w:firstLine="709"/>
        <w:jc w:val="both"/>
        <w:rPr>
          <w:b/>
          <w:bCs/>
        </w:rPr>
      </w:pPr>
    </w:p>
    <w:p w:rsidR="00E03762" w:rsidRDefault="00E03762" w:rsidP="00ED2EA2">
      <w:pPr>
        <w:widowControl w:val="0"/>
        <w:spacing w:line="360" w:lineRule="auto"/>
        <w:ind w:firstLine="709"/>
        <w:jc w:val="both"/>
        <w:rPr>
          <w:b/>
          <w:bCs/>
        </w:rPr>
      </w:pPr>
    </w:p>
    <w:p w:rsidR="00E03762" w:rsidRDefault="00E03762" w:rsidP="00ED2EA2">
      <w:pPr>
        <w:widowControl w:val="0"/>
        <w:spacing w:line="360" w:lineRule="auto"/>
        <w:ind w:firstLine="709"/>
        <w:jc w:val="both"/>
        <w:rPr>
          <w:b/>
          <w:bCs/>
        </w:rPr>
      </w:pPr>
    </w:p>
    <w:p w:rsidR="00E03762" w:rsidRDefault="00E03762" w:rsidP="00ED2EA2">
      <w:pPr>
        <w:widowControl w:val="0"/>
        <w:spacing w:line="360" w:lineRule="auto"/>
        <w:ind w:firstLine="709"/>
        <w:jc w:val="both"/>
        <w:rPr>
          <w:b/>
          <w:bCs/>
        </w:rPr>
      </w:pPr>
    </w:p>
    <w:p w:rsidR="00ED2EA2" w:rsidRPr="002F6E50" w:rsidRDefault="00B407E9" w:rsidP="00AC2588">
      <w:pPr>
        <w:spacing w:line="360" w:lineRule="auto"/>
        <w:ind w:firstLine="709"/>
        <w:rPr>
          <w:rFonts w:ascii="Times New Roman" w:eastAsia="Lucida Sans Unicode" w:hAnsi="Times New Roman" w:cs="Tahoma"/>
          <w:b/>
          <w:kern w:val="1"/>
          <w:sz w:val="24"/>
          <w:szCs w:val="24"/>
        </w:rPr>
      </w:pPr>
      <w:r>
        <w:rPr>
          <w:rFonts w:ascii="Times New Roman" w:eastAsia="Lucida Sans Unicode" w:hAnsi="Times New Roman" w:cs="Tahoma"/>
          <w:b/>
          <w:kern w:val="1"/>
          <w:sz w:val="24"/>
          <w:szCs w:val="24"/>
        </w:rPr>
        <w:t>10</w:t>
      </w:r>
      <w:r w:rsidR="00AC2588">
        <w:rPr>
          <w:rFonts w:ascii="Times New Roman" w:eastAsia="Lucida Sans Unicode" w:hAnsi="Times New Roman" w:cs="Tahoma"/>
          <w:b/>
          <w:kern w:val="1"/>
          <w:sz w:val="24"/>
          <w:szCs w:val="24"/>
        </w:rPr>
        <w:t xml:space="preserve"> </w:t>
      </w:r>
      <w:r w:rsidR="00ED2EA2" w:rsidRPr="002F6E50">
        <w:rPr>
          <w:rFonts w:ascii="Times New Roman" w:eastAsia="Lucida Sans Unicode" w:hAnsi="Times New Roman" w:cs="Tahoma"/>
          <w:b/>
          <w:kern w:val="1"/>
          <w:sz w:val="24"/>
          <w:szCs w:val="24"/>
        </w:rPr>
        <w:t xml:space="preserve"> Характеристика кадрового потенциала техникума</w:t>
      </w:r>
    </w:p>
    <w:p w:rsidR="00ED2EA2" w:rsidRPr="002F6E50" w:rsidRDefault="00DF3A95" w:rsidP="00AC2588">
      <w:pPr>
        <w:ind w:firstLine="709"/>
        <w:jc w:val="left"/>
        <w:rPr>
          <w:rFonts w:ascii="Times New Roman" w:eastAsia="Lucida Sans Unicode" w:hAnsi="Times New Roman" w:cs="Tahoma"/>
          <w:kern w:val="1"/>
          <w:sz w:val="24"/>
          <w:szCs w:val="24"/>
        </w:rPr>
      </w:pPr>
      <w:r>
        <w:rPr>
          <w:rFonts w:ascii="Times New Roman" w:eastAsia="Lucida Sans Unicode" w:hAnsi="Times New Roman" w:cs="Tahoma"/>
          <w:kern w:val="1"/>
          <w:sz w:val="24"/>
          <w:szCs w:val="24"/>
        </w:rPr>
        <w:t>В ГБОУ СПО ЛСХТ работают 7</w:t>
      </w:r>
      <w:r w:rsidR="00ED2EA2" w:rsidRPr="002F6E50">
        <w:rPr>
          <w:rFonts w:ascii="Times New Roman" w:eastAsia="Lucida Sans Unicode" w:hAnsi="Times New Roman" w:cs="Tahoma"/>
          <w:kern w:val="1"/>
          <w:sz w:val="24"/>
          <w:szCs w:val="24"/>
        </w:rPr>
        <w:t>9 педа</w:t>
      </w:r>
      <w:r>
        <w:rPr>
          <w:rFonts w:ascii="Times New Roman" w:eastAsia="Lucida Sans Unicode" w:hAnsi="Times New Roman" w:cs="Tahoma"/>
          <w:kern w:val="1"/>
          <w:sz w:val="24"/>
          <w:szCs w:val="24"/>
        </w:rPr>
        <w:t>гогических работников, из них 50 преподавателей, 20</w:t>
      </w:r>
      <w:r w:rsidR="00ED2EA2" w:rsidRPr="002F6E50">
        <w:rPr>
          <w:rFonts w:ascii="Times New Roman" w:eastAsia="Lucida Sans Unicode" w:hAnsi="Times New Roman" w:cs="Tahoma"/>
          <w:kern w:val="1"/>
          <w:sz w:val="24"/>
          <w:szCs w:val="24"/>
        </w:rPr>
        <w:t xml:space="preserve"> мастеров производственного обучения.  </w:t>
      </w:r>
      <w:r w:rsidR="00CD1A87">
        <w:rPr>
          <w:rFonts w:ascii="Times New Roman" w:eastAsia="Lucida Sans Unicode" w:hAnsi="Times New Roman" w:cs="Tahoma"/>
          <w:kern w:val="1"/>
          <w:sz w:val="24"/>
          <w:szCs w:val="24"/>
        </w:rPr>
        <w:t>16</w:t>
      </w:r>
      <w:r w:rsidR="00AC2588">
        <w:rPr>
          <w:rFonts w:ascii="Times New Roman" w:eastAsia="Lucida Sans Unicode" w:hAnsi="Times New Roman" w:cs="Tahoma"/>
          <w:kern w:val="1"/>
          <w:sz w:val="24"/>
          <w:szCs w:val="24"/>
        </w:rPr>
        <w:t xml:space="preserve"> педагогов  </w:t>
      </w:r>
      <w:r w:rsidR="00ED2EA2" w:rsidRPr="002F6E50">
        <w:rPr>
          <w:rFonts w:ascii="Times New Roman" w:eastAsia="Lucida Sans Unicode" w:hAnsi="Times New Roman" w:cs="Tahoma"/>
          <w:kern w:val="1"/>
          <w:sz w:val="24"/>
          <w:szCs w:val="24"/>
        </w:rPr>
        <w:t xml:space="preserve"> имеют высшу</w:t>
      </w:r>
      <w:r w:rsidR="00CD1A87">
        <w:rPr>
          <w:rFonts w:ascii="Times New Roman" w:eastAsia="Lucida Sans Unicode" w:hAnsi="Times New Roman" w:cs="Tahoma"/>
          <w:kern w:val="1"/>
          <w:sz w:val="24"/>
          <w:szCs w:val="24"/>
        </w:rPr>
        <w:t>ю квалификационную категорию, 41</w:t>
      </w:r>
      <w:r w:rsidR="00D271A8">
        <w:rPr>
          <w:rFonts w:ascii="Times New Roman" w:eastAsia="Lucida Sans Unicode" w:hAnsi="Times New Roman" w:cs="Tahoma"/>
          <w:kern w:val="1"/>
          <w:sz w:val="24"/>
          <w:szCs w:val="24"/>
        </w:rPr>
        <w:t xml:space="preserve"> педагогов</w:t>
      </w:r>
      <w:r w:rsidR="00ED2EA2" w:rsidRPr="002F6E50">
        <w:rPr>
          <w:rFonts w:ascii="Times New Roman" w:eastAsia="Lucida Sans Unicode" w:hAnsi="Times New Roman" w:cs="Tahoma"/>
          <w:kern w:val="1"/>
          <w:sz w:val="24"/>
          <w:szCs w:val="24"/>
        </w:rPr>
        <w:t xml:space="preserve"> - первую категорию</w:t>
      </w:r>
      <w:r>
        <w:rPr>
          <w:rFonts w:ascii="Times New Roman" w:eastAsia="Lucida Sans Unicode" w:hAnsi="Times New Roman" w:cs="Tahoma"/>
          <w:kern w:val="1"/>
          <w:sz w:val="24"/>
          <w:szCs w:val="24"/>
        </w:rPr>
        <w:t xml:space="preserve">, </w:t>
      </w:r>
      <w:r w:rsidR="00ED2EA2" w:rsidRPr="002F6E50">
        <w:rPr>
          <w:rFonts w:ascii="Times New Roman" w:eastAsia="Lucida Sans Unicode" w:hAnsi="Times New Roman" w:cs="Tahoma"/>
          <w:kern w:val="1"/>
          <w:sz w:val="24"/>
          <w:szCs w:val="24"/>
        </w:rPr>
        <w:t xml:space="preserve"> 3 молодых специалиста, 2 педагога повышают уровень образования в аспирантуре. Все преподаватели имеют высшее образовани</w:t>
      </w:r>
      <w:r>
        <w:rPr>
          <w:rFonts w:ascii="Times New Roman" w:eastAsia="Lucida Sans Unicode" w:hAnsi="Times New Roman" w:cs="Tahoma"/>
          <w:kern w:val="1"/>
          <w:sz w:val="24"/>
          <w:szCs w:val="24"/>
        </w:rPr>
        <w:t>е. Из 20</w:t>
      </w:r>
      <w:r w:rsidR="00ED2EA2" w:rsidRPr="002F6E50">
        <w:rPr>
          <w:rFonts w:ascii="Times New Roman" w:eastAsia="Lucida Sans Unicode" w:hAnsi="Times New Roman" w:cs="Tahoma"/>
          <w:kern w:val="1"/>
          <w:sz w:val="24"/>
          <w:szCs w:val="24"/>
        </w:rPr>
        <w:t xml:space="preserve"> мастеров</w:t>
      </w:r>
      <w:r>
        <w:rPr>
          <w:rFonts w:ascii="Times New Roman" w:eastAsia="Lucida Sans Unicode" w:hAnsi="Times New Roman" w:cs="Tahoma"/>
          <w:kern w:val="1"/>
          <w:sz w:val="24"/>
          <w:szCs w:val="24"/>
        </w:rPr>
        <w:t xml:space="preserve"> производственного обучения 7 </w:t>
      </w:r>
      <w:r w:rsidR="00ED2EA2" w:rsidRPr="002F6E50">
        <w:rPr>
          <w:rFonts w:ascii="Times New Roman" w:eastAsia="Lucida Sans Unicode" w:hAnsi="Times New Roman" w:cs="Tahoma"/>
          <w:kern w:val="1"/>
          <w:sz w:val="24"/>
          <w:szCs w:val="24"/>
        </w:rPr>
        <w:t xml:space="preserve"> имеют высшее образование, остальные – среднее профессиональное образование. </w:t>
      </w:r>
    </w:p>
    <w:p w:rsidR="00ED2EA2" w:rsidRDefault="00ED2EA2" w:rsidP="00ED2EA2">
      <w:pPr>
        <w:spacing w:line="360" w:lineRule="auto"/>
        <w:ind w:firstLine="709"/>
        <w:jc w:val="left"/>
        <w:rPr>
          <w:rFonts w:ascii="Times New Roman" w:hAnsi="Times New Roman"/>
          <w:color w:val="000000"/>
          <w:sz w:val="24"/>
          <w:szCs w:val="24"/>
        </w:rPr>
      </w:pPr>
    </w:p>
    <w:p w:rsidR="00ED2EA2" w:rsidRDefault="00CD1A87" w:rsidP="00ED2EA2">
      <w:pPr>
        <w:spacing w:line="360" w:lineRule="auto"/>
        <w:ind w:firstLine="709"/>
        <w:jc w:val="left"/>
        <w:rPr>
          <w:rFonts w:ascii="Times New Roman" w:hAnsi="Times New Roman"/>
          <w:color w:val="000000"/>
          <w:sz w:val="24"/>
          <w:szCs w:val="24"/>
        </w:rPr>
      </w:pPr>
      <w:r>
        <w:rPr>
          <w:noProof/>
          <w:lang w:eastAsia="ru-RU"/>
        </w:rPr>
        <w:drawing>
          <wp:anchor distT="0" distB="0" distL="114300" distR="114300" simplePos="0" relativeHeight="251713536" behindDoc="1" locked="0" layoutInCell="1" allowOverlap="1" wp14:anchorId="177C1FCC" wp14:editId="0FDC9F4B">
            <wp:simplePos x="0" y="0"/>
            <wp:positionH relativeFrom="column">
              <wp:posOffset>-81280</wp:posOffset>
            </wp:positionH>
            <wp:positionV relativeFrom="paragraph">
              <wp:posOffset>262890</wp:posOffset>
            </wp:positionV>
            <wp:extent cx="4724400" cy="2962275"/>
            <wp:effectExtent l="0" t="0" r="19050" b="9525"/>
            <wp:wrapTight wrapText="bothSides">
              <wp:wrapPolygon edited="0">
                <wp:start x="0" y="0"/>
                <wp:lineTo x="0" y="21531"/>
                <wp:lineTo x="21600" y="21531"/>
                <wp:lineTo x="21600" y="0"/>
                <wp:lineTo x="0" y="0"/>
              </wp:wrapPolygon>
            </wp:wrapTight>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ED2EA2" w:rsidRDefault="001F0A38" w:rsidP="00ED2EA2">
      <w:pPr>
        <w:spacing w:line="360" w:lineRule="auto"/>
        <w:ind w:firstLine="709"/>
        <w:jc w:val="left"/>
        <w:rPr>
          <w:rFonts w:ascii="Times New Roman" w:hAnsi="Times New Roman"/>
          <w:color w:val="FF0000"/>
          <w:sz w:val="24"/>
          <w:szCs w:val="24"/>
        </w:rPr>
      </w:pPr>
      <w:r w:rsidRPr="001F0A38">
        <w:rPr>
          <w:rFonts w:ascii="Times New Roman" w:hAnsi="Times New Roman"/>
          <w:noProof/>
          <w:color w:val="FF0000"/>
          <w:sz w:val="24"/>
          <w:szCs w:val="24"/>
          <w:lang w:eastAsia="ru-RU"/>
        </w:rPr>
        <w:drawing>
          <wp:inline distT="0" distB="0" distL="0" distR="0" wp14:anchorId="13A5AD50" wp14:editId="55F69321">
            <wp:extent cx="4189953" cy="3124200"/>
            <wp:effectExtent l="0" t="0" r="127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196694" cy="3129226"/>
                    </a:xfrm>
                    <a:prstGeom prst="rect">
                      <a:avLst/>
                    </a:prstGeom>
                  </pic:spPr>
                </pic:pic>
              </a:graphicData>
            </a:graphic>
          </wp:inline>
        </w:drawing>
      </w:r>
    </w:p>
    <w:p w:rsidR="00ED2EA2" w:rsidRDefault="00ED2EA2" w:rsidP="00ED2EA2">
      <w:pPr>
        <w:spacing w:line="360" w:lineRule="auto"/>
        <w:ind w:firstLine="709"/>
        <w:jc w:val="left"/>
        <w:rPr>
          <w:rFonts w:ascii="Times New Roman" w:hAnsi="Times New Roman"/>
          <w:color w:val="FF0000"/>
          <w:sz w:val="24"/>
          <w:szCs w:val="24"/>
        </w:rPr>
      </w:pPr>
    </w:p>
    <w:p w:rsidR="00ED2EA2" w:rsidRDefault="00ED2EA2" w:rsidP="00ED2EA2">
      <w:pPr>
        <w:spacing w:line="360" w:lineRule="auto"/>
        <w:ind w:firstLine="709"/>
        <w:jc w:val="left"/>
        <w:rPr>
          <w:rFonts w:ascii="Times New Roman" w:hAnsi="Times New Roman"/>
          <w:color w:val="FF0000"/>
          <w:sz w:val="24"/>
          <w:szCs w:val="24"/>
        </w:rPr>
      </w:pPr>
    </w:p>
    <w:p w:rsidR="00ED2EA2" w:rsidRDefault="00ED2EA2" w:rsidP="00ED2EA2">
      <w:pPr>
        <w:spacing w:line="360" w:lineRule="auto"/>
        <w:ind w:firstLine="709"/>
        <w:jc w:val="left"/>
        <w:rPr>
          <w:rFonts w:ascii="Times New Roman" w:hAnsi="Times New Roman"/>
          <w:color w:val="FF0000"/>
          <w:sz w:val="24"/>
          <w:szCs w:val="24"/>
        </w:rPr>
      </w:pPr>
    </w:p>
    <w:p w:rsidR="00AC2588" w:rsidRDefault="00AC2588" w:rsidP="001F0A38">
      <w:pPr>
        <w:spacing w:line="360" w:lineRule="auto"/>
        <w:jc w:val="left"/>
        <w:rPr>
          <w:rFonts w:ascii="Times New Roman" w:hAnsi="Times New Roman"/>
          <w:color w:val="FF0000"/>
          <w:sz w:val="24"/>
          <w:szCs w:val="24"/>
        </w:rPr>
      </w:pPr>
    </w:p>
    <w:p w:rsidR="00ED2EA2" w:rsidRDefault="00ED2EA2" w:rsidP="00ED2EA2">
      <w:pPr>
        <w:spacing w:line="360" w:lineRule="auto"/>
        <w:ind w:firstLine="709"/>
        <w:jc w:val="left"/>
        <w:rPr>
          <w:rFonts w:ascii="Times New Roman" w:hAnsi="Times New Roman"/>
          <w:color w:val="FF0000"/>
          <w:sz w:val="24"/>
          <w:szCs w:val="24"/>
        </w:rPr>
      </w:pPr>
    </w:p>
    <w:p w:rsidR="00ED2EA2" w:rsidRPr="00B407E9" w:rsidRDefault="00ED2EA2" w:rsidP="00B407E9">
      <w:pPr>
        <w:pStyle w:val="a8"/>
        <w:numPr>
          <w:ilvl w:val="0"/>
          <w:numId w:val="11"/>
        </w:numPr>
        <w:spacing w:line="360" w:lineRule="auto"/>
        <w:jc w:val="center"/>
        <w:rPr>
          <w:b/>
        </w:rPr>
      </w:pPr>
      <w:r w:rsidRPr="00B407E9">
        <w:rPr>
          <w:b/>
        </w:rPr>
        <w:lastRenderedPageBreak/>
        <w:t>Характеристика материально — технической базы техникума</w:t>
      </w:r>
    </w:p>
    <w:p w:rsidR="00ED2EA2" w:rsidRDefault="00ED2EA2" w:rsidP="00ED2EA2">
      <w:pPr>
        <w:shd w:val="clear" w:color="auto" w:fill="FFFFFF"/>
        <w:spacing w:before="233"/>
        <w:ind w:right="17"/>
        <w:jc w:val="both"/>
        <w:rPr>
          <w:rFonts w:ascii="Times New Roman" w:hAnsi="Times New Roman" w:cs="Times New Roman"/>
          <w:sz w:val="24"/>
          <w:szCs w:val="24"/>
        </w:rPr>
      </w:pPr>
      <w:r w:rsidRPr="00C95D32">
        <w:rPr>
          <w:rFonts w:ascii="Times New Roman" w:hAnsi="Times New Roman" w:cs="Times New Roman"/>
          <w:sz w:val="24"/>
          <w:szCs w:val="24"/>
        </w:rPr>
        <w:t>Состояние учебно-материальной базы, ее соответствие требованиям учебных программ во многом предоп</w:t>
      </w:r>
      <w:r w:rsidRPr="00C95D32">
        <w:rPr>
          <w:rFonts w:ascii="Times New Roman" w:hAnsi="Times New Roman" w:cs="Times New Roman"/>
          <w:sz w:val="24"/>
          <w:szCs w:val="24"/>
        </w:rPr>
        <w:softHyphen/>
        <w:t xml:space="preserve">ределяет качественный уровень подготовки квалифицированных рабочих и специалистов. </w:t>
      </w:r>
    </w:p>
    <w:p w:rsidR="00ED2EA2" w:rsidRDefault="00ED2EA2" w:rsidP="00ED2EA2">
      <w:pPr>
        <w:shd w:val="clear" w:color="auto" w:fill="FFFFFF"/>
        <w:spacing w:before="233"/>
        <w:ind w:right="17"/>
        <w:jc w:val="both"/>
        <w:rPr>
          <w:rFonts w:ascii="Times New Roman" w:hAnsi="Times New Roman" w:cs="Times New Roman"/>
          <w:sz w:val="24"/>
          <w:szCs w:val="24"/>
        </w:rPr>
      </w:pPr>
      <w:r>
        <w:rPr>
          <w:rFonts w:ascii="Times New Roman" w:hAnsi="Times New Roman" w:cs="Times New Roman"/>
          <w:sz w:val="24"/>
          <w:szCs w:val="24"/>
        </w:rPr>
        <w:t xml:space="preserve">Для осуществления образовательного процесса в техникуме создана хорошая материально-техническая база. Техникум размещается в двух учебных корпусах, имеются мастерская, гаражи, склад, </w:t>
      </w:r>
      <w:proofErr w:type="gramStart"/>
      <w:r>
        <w:rPr>
          <w:rFonts w:ascii="Times New Roman" w:hAnsi="Times New Roman" w:cs="Times New Roman"/>
          <w:sz w:val="24"/>
          <w:szCs w:val="24"/>
        </w:rPr>
        <w:t>мини-консервный</w:t>
      </w:r>
      <w:proofErr w:type="gramEnd"/>
      <w:r>
        <w:rPr>
          <w:rFonts w:ascii="Times New Roman" w:hAnsi="Times New Roman" w:cs="Times New Roman"/>
          <w:sz w:val="24"/>
          <w:szCs w:val="24"/>
        </w:rPr>
        <w:t xml:space="preserve"> цех. </w:t>
      </w:r>
      <w:proofErr w:type="gramStart"/>
      <w:r>
        <w:rPr>
          <w:rFonts w:ascii="Times New Roman" w:hAnsi="Times New Roman" w:cs="Times New Roman"/>
          <w:sz w:val="24"/>
          <w:szCs w:val="24"/>
        </w:rPr>
        <w:t>Оборудованы</w:t>
      </w:r>
      <w:proofErr w:type="gramEnd"/>
      <w:r>
        <w:rPr>
          <w:rFonts w:ascii="Times New Roman" w:hAnsi="Times New Roman" w:cs="Times New Roman"/>
          <w:sz w:val="24"/>
          <w:szCs w:val="24"/>
        </w:rPr>
        <w:t xml:space="preserve"> спортивная площадка, </w:t>
      </w:r>
      <w:proofErr w:type="spellStart"/>
      <w:r>
        <w:rPr>
          <w:rFonts w:ascii="Times New Roman" w:hAnsi="Times New Roman" w:cs="Times New Roman"/>
          <w:sz w:val="24"/>
          <w:szCs w:val="24"/>
        </w:rPr>
        <w:t>автотрактодром</w:t>
      </w:r>
      <w:proofErr w:type="spellEnd"/>
      <w:r>
        <w:rPr>
          <w:rFonts w:ascii="Times New Roman" w:hAnsi="Times New Roman" w:cs="Times New Roman"/>
          <w:sz w:val="24"/>
          <w:szCs w:val="24"/>
        </w:rPr>
        <w:t>. Техникум имеет учебное хозяйство, в распоряжении которого 50 га земель сельскохозяйственного назначения на праве собственности, теплицы.</w:t>
      </w:r>
    </w:p>
    <w:p w:rsidR="00ED2EA2" w:rsidRDefault="00ED2EA2" w:rsidP="00ED2EA2">
      <w:pPr>
        <w:shd w:val="clear" w:color="auto" w:fill="FFFFFF"/>
        <w:spacing w:before="233"/>
        <w:ind w:right="17"/>
        <w:jc w:val="both"/>
        <w:rPr>
          <w:rFonts w:ascii="Times New Roman" w:hAnsi="Times New Roman" w:cs="Times New Roman"/>
          <w:sz w:val="24"/>
          <w:szCs w:val="24"/>
        </w:rPr>
      </w:pPr>
      <w:r>
        <w:rPr>
          <w:rFonts w:ascii="Times New Roman" w:hAnsi="Times New Roman" w:cs="Times New Roman"/>
          <w:sz w:val="24"/>
          <w:szCs w:val="24"/>
        </w:rPr>
        <w:t>Для  обеспечения выполнения образовательных программ в техникуме оборудованы  24 учебных кабинета,  12 лабораторий, 5 компьютерных классов,  7 мастерских, библиотека с читальным залом, спортивный зал, функционирует методический кабинет.  8 лабораторий оснащены современным  высокотехнологичным оборудованием. 12 учебных кабинетов и лабораторий имеют мультимедийное оборудование. Для проживания обучающихся имеется благоустроенное общежитие на 100 мест, столовая на 120 посадочных мест. Для индивидуального вождения используется необходимая техника: легковые и грузовые автомобили, колесные и гусеничные тракторы, зерноуборочные комбайны.</w:t>
      </w:r>
    </w:p>
    <w:p w:rsidR="00ED2EA2" w:rsidRDefault="00ED2EA2" w:rsidP="00ED2EA2">
      <w:pPr>
        <w:spacing w:line="360" w:lineRule="auto"/>
        <w:ind w:left="709"/>
        <w:jc w:val="both"/>
        <w:rPr>
          <w:rFonts w:ascii="Times New Roman" w:hAnsi="Times New Roman"/>
          <w:color w:val="FF0000"/>
          <w:sz w:val="24"/>
          <w:szCs w:val="24"/>
        </w:rPr>
      </w:pPr>
    </w:p>
    <w:p w:rsidR="00ED2EA2" w:rsidRPr="00B407E9" w:rsidRDefault="00ED2EA2" w:rsidP="00B407E9">
      <w:pPr>
        <w:pStyle w:val="a8"/>
        <w:numPr>
          <w:ilvl w:val="0"/>
          <w:numId w:val="11"/>
        </w:numPr>
        <w:spacing w:line="360" w:lineRule="auto"/>
        <w:jc w:val="center"/>
        <w:rPr>
          <w:b/>
        </w:rPr>
      </w:pPr>
      <w:r w:rsidRPr="00B407E9">
        <w:rPr>
          <w:b/>
        </w:rPr>
        <w:t>Характеристика воспитательной системы техникума</w:t>
      </w:r>
    </w:p>
    <w:p w:rsidR="00ED2EA2" w:rsidRDefault="00ED2EA2" w:rsidP="00ED2EA2">
      <w:pPr>
        <w:spacing w:line="360" w:lineRule="auto"/>
        <w:ind w:left="709"/>
        <w:jc w:val="both"/>
        <w:rPr>
          <w:rFonts w:ascii="Times New Roman" w:hAnsi="Times New Roman"/>
          <w:color w:val="FF0000"/>
          <w:sz w:val="24"/>
          <w:szCs w:val="24"/>
        </w:rPr>
      </w:pPr>
    </w:p>
    <w:p w:rsidR="00ED2EA2" w:rsidRPr="005B4361" w:rsidRDefault="00ED2EA2" w:rsidP="00ED2EA2">
      <w:pPr>
        <w:tabs>
          <w:tab w:val="left" w:pos="6887"/>
        </w:tabs>
        <w:jc w:val="both"/>
        <w:rPr>
          <w:rFonts w:ascii="Times New Roman" w:hAnsi="Times New Roman" w:cs="Times New Roman"/>
          <w:sz w:val="24"/>
          <w:szCs w:val="24"/>
        </w:rPr>
      </w:pPr>
      <w:r w:rsidRPr="005B4361">
        <w:rPr>
          <w:rFonts w:ascii="Times New Roman" w:hAnsi="Times New Roman" w:cs="Times New Roman"/>
          <w:sz w:val="24"/>
          <w:szCs w:val="24"/>
        </w:rPr>
        <w:t>Личностно-ориентированная направленность развития техникума посредством повышения профессиональной компетентности педагога и развития самого подростка во взаимодействии его с окружающей социальной средой помогает определиться в воспитательной системе как комплексе взаимосвязанных компонентов, присущих специфике нашего техникума. При использовании особых методов и подходов в воспитании обучающихся можно реально добиться поставленной цели.</w:t>
      </w:r>
    </w:p>
    <w:p w:rsidR="00ED2EA2" w:rsidRPr="005B4361" w:rsidRDefault="00ED2EA2" w:rsidP="00ED2EA2">
      <w:pPr>
        <w:ind w:firstLine="709"/>
        <w:jc w:val="both"/>
        <w:rPr>
          <w:rFonts w:ascii="Times New Roman" w:hAnsi="Times New Roman" w:cs="Times New Roman"/>
          <w:sz w:val="24"/>
          <w:szCs w:val="24"/>
        </w:rPr>
      </w:pPr>
      <w:r w:rsidRPr="005B4361">
        <w:rPr>
          <w:rFonts w:ascii="Times New Roman" w:hAnsi="Times New Roman" w:cs="Times New Roman"/>
          <w:sz w:val="24"/>
          <w:szCs w:val="24"/>
        </w:rPr>
        <w:t>Цель: воспитание творчески, эстетически и духовно развитой индивидуальности, гражданско-патриотической, социально-</w:t>
      </w:r>
      <w:proofErr w:type="spellStart"/>
      <w:r w:rsidRPr="005B4361">
        <w:rPr>
          <w:rFonts w:ascii="Times New Roman" w:hAnsi="Times New Roman" w:cs="Times New Roman"/>
          <w:sz w:val="24"/>
          <w:szCs w:val="24"/>
        </w:rPr>
        <w:t>компетентностной</w:t>
      </w:r>
      <w:proofErr w:type="spellEnd"/>
      <w:r w:rsidRPr="005B4361">
        <w:rPr>
          <w:rFonts w:ascii="Times New Roman" w:hAnsi="Times New Roman" w:cs="Times New Roman"/>
          <w:sz w:val="24"/>
          <w:szCs w:val="24"/>
        </w:rPr>
        <w:t>, всесторонне развитой личности, обладающей прочными знаниями по общеобразовательным и специальным дисциплинам, личности, ориентированной на высокие нравственные ценности, способной в последующем на участие в духовном и культурном развитии общества.</w:t>
      </w:r>
    </w:p>
    <w:p w:rsidR="00ED2EA2" w:rsidRPr="005B4361" w:rsidRDefault="00ED2EA2" w:rsidP="00ED2EA2">
      <w:pPr>
        <w:ind w:left="142"/>
        <w:jc w:val="both"/>
        <w:rPr>
          <w:sz w:val="24"/>
          <w:szCs w:val="24"/>
        </w:rPr>
      </w:pPr>
      <w:r w:rsidRPr="005B4361">
        <w:rPr>
          <w:rFonts w:ascii="Times New Roman" w:hAnsi="Times New Roman" w:cs="Times New Roman"/>
          <w:sz w:val="24"/>
          <w:szCs w:val="24"/>
        </w:rPr>
        <w:t xml:space="preserve">      Задачи: </w:t>
      </w:r>
    </w:p>
    <w:p w:rsidR="00ED2EA2" w:rsidRPr="005B4361" w:rsidRDefault="00ED2EA2" w:rsidP="00ED2EA2">
      <w:pPr>
        <w:numPr>
          <w:ilvl w:val="0"/>
          <w:numId w:val="6"/>
        </w:numPr>
        <w:ind w:left="142" w:firstLine="0"/>
        <w:jc w:val="both"/>
        <w:rPr>
          <w:rFonts w:ascii="Times New Roman" w:hAnsi="Times New Roman" w:cs="Times New Roman"/>
          <w:sz w:val="24"/>
          <w:szCs w:val="24"/>
        </w:rPr>
      </w:pPr>
      <w:r w:rsidRPr="005B4361">
        <w:rPr>
          <w:rFonts w:ascii="Times New Roman" w:hAnsi="Times New Roman" w:cs="Times New Roman"/>
          <w:sz w:val="24"/>
          <w:szCs w:val="24"/>
        </w:rPr>
        <w:t>Воспитание духовно-нравственной личности – опоры государства и общества;</w:t>
      </w:r>
    </w:p>
    <w:p w:rsidR="00ED2EA2" w:rsidRPr="005B4361" w:rsidRDefault="00ED2EA2" w:rsidP="00ED2EA2">
      <w:pPr>
        <w:numPr>
          <w:ilvl w:val="0"/>
          <w:numId w:val="7"/>
        </w:numPr>
        <w:ind w:left="142" w:firstLine="0"/>
        <w:jc w:val="both"/>
        <w:rPr>
          <w:rFonts w:ascii="Times New Roman" w:hAnsi="Times New Roman" w:cs="Times New Roman"/>
          <w:sz w:val="24"/>
          <w:szCs w:val="24"/>
        </w:rPr>
      </w:pPr>
      <w:r w:rsidRPr="005B4361">
        <w:rPr>
          <w:rFonts w:ascii="Times New Roman" w:hAnsi="Times New Roman" w:cs="Times New Roman"/>
          <w:sz w:val="24"/>
          <w:szCs w:val="24"/>
        </w:rPr>
        <w:t>Воспитание культуры общения, поведения, быта, деловой и эстетической культуры;</w:t>
      </w:r>
    </w:p>
    <w:p w:rsidR="00ED2EA2" w:rsidRPr="005B4361" w:rsidRDefault="00ED2EA2" w:rsidP="00ED2EA2">
      <w:pPr>
        <w:numPr>
          <w:ilvl w:val="0"/>
          <w:numId w:val="6"/>
        </w:numPr>
        <w:ind w:left="142" w:firstLine="0"/>
        <w:jc w:val="both"/>
        <w:rPr>
          <w:rFonts w:ascii="Times New Roman" w:hAnsi="Times New Roman" w:cs="Times New Roman"/>
          <w:sz w:val="24"/>
          <w:szCs w:val="24"/>
        </w:rPr>
      </w:pPr>
      <w:r w:rsidRPr="005B4361">
        <w:rPr>
          <w:rFonts w:ascii="Times New Roman" w:hAnsi="Times New Roman" w:cs="Times New Roman"/>
          <w:sz w:val="24"/>
          <w:szCs w:val="24"/>
        </w:rPr>
        <w:t>Создание необходимых условий для профессиональной подготовки;</w:t>
      </w:r>
    </w:p>
    <w:p w:rsidR="00ED2EA2" w:rsidRPr="005B4361" w:rsidRDefault="00ED2EA2" w:rsidP="00ED2EA2">
      <w:pPr>
        <w:numPr>
          <w:ilvl w:val="0"/>
          <w:numId w:val="6"/>
        </w:numPr>
        <w:ind w:left="142" w:firstLine="0"/>
        <w:jc w:val="both"/>
        <w:rPr>
          <w:rFonts w:ascii="Times New Roman" w:hAnsi="Times New Roman" w:cs="Times New Roman"/>
          <w:sz w:val="24"/>
          <w:szCs w:val="24"/>
        </w:rPr>
      </w:pPr>
      <w:r w:rsidRPr="005B4361">
        <w:rPr>
          <w:rFonts w:ascii="Times New Roman" w:hAnsi="Times New Roman" w:cs="Times New Roman"/>
          <w:sz w:val="24"/>
          <w:szCs w:val="24"/>
        </w:rPr>
        <w:t>Оказание психолого-педагогической помощи студентам в формировании самостоятельности, самоорганизации и самоопределения;</w:t>
      </w:r>
    </w:p>
    <w:p w:rsidR="00ED2EA2" w:rsidRPr="005B4361" w:rsidRDefault="00ED2EA2" w:rsidP="00ED2EA2">
      <w:pPr>
        <w:numPr>
          <w:ilvl w:val="0"/>
          <w:numId w:val="6"/>
        </w:numPr>
        <w:ind w:left="142" w:firstLine="0"/>
        <w:jc w:val="both"/>
        <w:rPr>
          <w:rFonts w:ascii="Times New Roman" w:hAnsi="Times New Roman" w:cs="Times New Roman"/>
          <w:sz w:val="24"/>
          <w:szCs w:val="24"/>
        </w:rPr>
      </w:pPr>
      <w:r w:rsidRPr="005B4361">
        <w:rPr>
          <w:rFonts w:ascii="Times New Roman" w:hAnsi="Times New Roman" w:cs="Times New Roman"/>
          <w:sz w:val="24"/>
          <w:szCs w:val="24"/>
        </w:rPr>
        <w:lastRenderedPageBreak/>
        <w:t>Дальнейшее физическое развитие студентов и выработка у них потребности в здоровом образе жизни, профилактика вредных привычек;</w:t>
      </w:r>
    </w:p>
    <w:p w:rsidR="00ED2EA2" w:rsidRPr="005B4361" w:rsidRDefault="00ED2EA2" w:rsidP="00ED2EA2">
      <w:pPr>
        <w:numPr>
          <w:ilvl w:val="0"/>
          <w:numId w:val="6"/>
        </w:numPr>
        <w:ind w:left="142" w:firstLine="0"/>
        <w:jc w:val="both"/>
        <w:rPr>
          <w:rFonts w:ascii="Times New Roman" w:hAnsi="Times New Roman" w:cs="Times New Roman"/>
          <w:sz w:val="24"/>
          <w:szCs w:val="24"/>
        </w:rPr>
      </w:pPr>
      <w:r w:rsidRPr="005B4361">
        <w:rPr>
          <w:rFonts w:ascii="Times New Roman" w:hAnsi="Times New Roman" w:cs="Times New Roman"/>
          <w:sz w:val="24"/>
          <w:szCs w:val="24"/>
        </w:rPr>
        <w:t>Формирование правовой культуры, гражданской и правовой направленности личности, активной жизненной позиции и выполнение конституционного долга;</w:t>
      </w:r>
    </w:p>
    <w:p w:rsidR="00ED2EA2" w:rsidRPr="005B4361" w:rsidRDefault="00ED2EA2" w:rsidP="00ED2EA2">
      <w:pPr>
        <w:numPr>
          <w:ilvl w:val="0"/>
          <w:numId w:val="6"/>
        </w:numPr>
        <w:ind w:left="142" w:firstLine="0"/>
        <w:jc w:val="both"/>
        <w:rPr>
          <w:rFonts w:ascii="Times New Roman" w:hAnsi="Times New Roman" w:cs="Times New Roman"/>
          <w:sz w:val="24"/>
          <w:szCs w:val="24"/>
        </w:rPr>
      </w:pPr>
      <w:r w:rsidRPr="005B4361">
        <w:rPr>
          <w:rFonts w:ascii="Times New Roman" w:hAnsi="Times New Roman" w:cs="Times New Roman"/>
          <w:sz w:val="24"/>
          <w:szCs w:val="24"/>
        </w:rPr>
        <w:t>Формирование экологического мировоззрения обучающихся, воспитание убежденности в приоритете  экологических ценностей.</w:t>
      </w:r>
    </w:p>
    <w:p w:rsidR="00ED2EA2" w:rsidRPr="005B4361" w:rsidRDefault="00ED2EA2" w:rsidP="00ED2EA2">
      <w:pPr>
        <w:rPr>
          <w:rFonts w:ascii="Times New Roman" w:hAnsi="Times New Roman" w:cs="Times New Roman"/>
          <w:b/>
          <w:i/>
          <w:sz w:val="24"/>
          <w:szCs w:val="24"/>
        </w:rPr>
      </w:pPr>
      <w:r w:rsidRPr="005B4361">
        <w:rPr>
          <w:rFonts w:ascii="Times New Roman" w:hAnsi="Times New Roman" w:cs="Times New Roman"/>
          <w:b/>
          <w:i/>
          <w:sz w:val="24"/>
          <w:szCs w:val="24"/>
        </w:rPr>
        <w:t xml:space="preserve">Содержание и основные направления воспитательной деятельности  </w:t>
      </w:r>
    </w:p>
    <w:p w:rsidR="00ED2EA2" w:rsidRPr="005B4361" w:rsidRDefault="00ED2EA2" w:rsidP="00ED2EA2">
      <w:pPr>
        <w:pStyle w:val="20"/>
        <w:spacing w:line="240" w:lineRule="auto"/>
        <w:ind w:left="142" w:firstLine="425"/>
        <w:jc w:val="both"/>
        <w:rPr>
          <w:sz w:val="24"/>
          <w:szCs w:val="24"/>
        </w:rPr>
      </w:pPr>
      <w:r w:rsidRPr="005B4361">
        <w:rPr>
          <w:rFonts w:ascii="Times New Roman" w:hAnsi="Times New Roman" w:cs="Times New Roman"/>
          <w:sz w:val="24"/>
          <w:szCs w:val="24"/>
        </w:rPr>
        <w:t>Приоритетами воспитательной работы  являются: формирование общей культуры личности обучающихся, их успешную социализацию в обществе и адаптацию на рынке труда, воспитание гражданственности, духовности, инициативности и самостоятельности, уважения к правам и свободам человека, любви к Родине, семье, формирование здорового жизненного стиля, толерантности</w:t>
      </w:r>
      <w:r w:rsidRPr="005B4361">
        <w:rPr>
          <w:sz w:val="24"/>
          <w:szCs w:val="24"/>
        </w:rPr>
        <w:t>.</w:t>
      </w:r>
    </w:p>
    <w:p w:rsidR="00ED2EA2" w:rsidRPr="005B4361" w:rsidRDefault="00ED2EA2" w:rsidP="00ED2EA2">
      <w:pPr>
        <w:jc w:val="both"/>
        <w:rPr>
          <w:rFonts w:ascii="Times New Roman" w:hAnsi="Times New Roman" w:cs="Times New Roman"/>
          <w:sz w:val="24"/>
          <w:szCs w:val="24"/>
        </w:rPr>
      </w:pPr>
      <w:proofErr w:type="gramStart"/>
      <w:r w:rsidRPr="005B4361">
        <w:rPr>
          <w:rFonts w:ascii="Times New Roman" w:hAnsi="Times New Roman" w:cs="Times New Roman"/>
          <w:sz w:val="24"/>
          <w:szCs w:val="24"/>
        </w:rPr>
        <w:t xml:space="preserve">Направления воспитательной деятельности: </w:t>
      </w:r>
      <w:r w:rsidRPr="005B4361">
        <w:rPr>
          <w:rFonts w:ascii="Times New Roman" w:hAnsi="Times New Roman" w:cs="Times New Roman"/>
          <w:bCs/>
          <w:spacing w:val="-21"/>
          <w:sz w:val="24"/>
          <w:szCs w:val="24"/>
        </w:rPr>
        <w:t xml:space="preserve">учебно-познавательная, методическая;  культурно-просветительская; </w:t>
      </w:r>
      <w:r w:rsidRPr="005B4361">
        <w:rPr>
          <w:rFonts w:ascii="Times New Roman" w:hAnsi="Times New Roman" w:cs="Times New Roman"/>
          <w:sz w:val="24"/>
          <w:szCs w:val="24"/>
        </w:rPr>
        <w:t xml:space="preserve">духовно-нравственная и гражданско-патриотическая; физкультурно-оздоровительная; художественно-эстетическая; профилактическая; профессиональная, трудовая; работа с родителями.  </w:t>
      </w:r>
      <w:proofErr w:type="gramEnd"/>
    </w:p>
    <w:p w:rsidR="00ED2EA2" w:rsidRPr="005B4361" w:rsidRDefault="00ED2EA2" w:rsidP="00ED2EA2">
      <w:pPr>
        <w:jc w:val="both"/>
        <w:rPr>
          <w:rFonts w:ascii="Times New Roman" w:hAnsi="Times New Roman" w:cs="Times New Roman"/>
          <w:sz w:val="24"/>
          <w:szCs w:val="24"/>
        </w:rPr>
      </w:pPr>
      <w:r w:rsidRPr="005B4361">
        <w:rPr>
          <w:rFonts w:ascii="Times New Roman" w:hAnsi="Times New Roman" w:cs="Times New Roman"/>
          <w:sz w:val="24"/>
          <w:szCs w:val="24"/>
        </w:rPr>
        <w:t>Ожидаемые результаты:</w:t>
      </w:r>
    </w:p>
    <w:p w:rsidR="00ED2EA2" w:rsidRPr="005B4361" w:rsidRDefault="00ED2EA2" w:rsidP="00ED2EA2">
      <w:pPr>
        <w:pStyle w:val="a4"/>
        <w:numPr>
          <w:ilvl w:val="0"/>
          <w:numId w:val="8"/>
        </w:numPr>
        <w:spacing w:after="0"/>
        <w:jc w:val="both"/>
        <w:rPr>
          <w:rFonts w:ascii="Times New Roman" w:hAnsi="Times New Roman" w:cs="Times New Roman"/>
          <w:sz w:val="24"/>
          <w:szCs w:val="24"/>
        </w:rPr>
      </w:pPr>
      <w:r w:rsidRPr="005B4361">
        <w:rPr>
          <w:rFonts w:ascii="Times New Roman" w:hAnsi="Times New Roman" w:cs="Times New Roman"/>
          <w:sz w:val="24"/>
          <w:szCs w:val="24"/>
        </w:rPr>
        <w:t>Модернизация системы воспитательной деятельности техникума</w:t>
      </w:r>
    </w:p>
    <w:p w:rsidR="00ED2EA2" w:rsidRPr="005B4361" w:rsidRDefault="00ED2EA2" w:rsidP="00ED2EA2">
      <w:pPr>
        <w:pStyle w:val="a4"/>
        <w:numPr>
          <w:ilvl w:val="0"/>
          <w:numId w:val="8"/>
        </w:numPr>
        <w:spacing w:after="0"/>
        <w:jc w:val="both"/>
        <w:rPr>
          <w:rFonts w:ascii="Times New Roman" w:hAnsi="Times New Roman" w:cs="Times New Roman"/>
          <w:sz w:val="24"/>
          <w:szCs w:val="24"/>
        </w:rPr>
      </w:pPr>
      <w:r w:rsidRPr="005B4361">
        <w:rPr>
          <w:rFonts w:ascii="Times New Roman" w:hAnsi="Times New Roman" w:cs="Times New Roman"/>
          <w:sz w:val="24"/>
          <w:szCs w:val="24"/>
        </w:rPr>
        <w:t>Создание оптимальных условий для развития личности подростка и формирования основных профессиональных и личностных компетенций</w:t>
      </w:r>
    </w:p>
    <w:p w:rsidR="00ED2EA2" w:rsidRPr="005B4361" w:rsidRDefault="00ED2EA2" w:rsidP="00ED2EA2">
      <w:pPr>
        <w:numPr>
          <w:ilvl w:val="0"/>
          <w:numId w:val="8"/>
        </w:numPr>
        <w:jc w:val="both"/>
        <w:rPr>
          <w:rFonts w:ascii="Times New Roman" w:hAnsi="Times New Roman" w:cs="Times New Roman"/>
          <w:sz w:val="24"/>
          <w:szCs w:val="24"/>
        </w:rPr>
      </w:pPr>
      <w:proofErr w:type="gramStart"/>
      <w:r w:rsidRPr="005B4361">
        <w:rPr>
          <w:rFonts w:ascii="Times New Roman" w:hAnsi="Times New Roman" w:cs="Times New Roman"/>
          <w:sz w:val="24"/>
          <w:szCs w:val="24"/>
        </w:rPr>
        <w:t>Готовность к осмысленной жизни и деятельности в гражданском обществе, умение обучающихся  видеть прекрасное вокруг себя</w:t>
      </w:r>
      <w:proofErr w:type="gramEnd"/>
    </w:p>
    <w:p w:rsidR="00ED2EA2" w:rsidRPr="005B4361" w:rsidRDefault="00ED2EA2" w:rsidP="00ED2EA2">
      <w:pPr>
        <w:pStyle w:val="a4"/>
        <w:numPr>
          <w:ilvl w:val="0"/>
          <w:numId w:val="8"/>
        </w:numPr>
        <w:spacing w:after="0"/>
        <w:jc w:val="both"/>
        <w:rPr>
          <w:rFonts w:ascii="Times New Roman" w:hAnsi="Times New Roman" w:cs="Times New Roman"/>
          <w:sz w:val="24"/>
          <w:szCs w:val="24"/>
        </w:rPr>
      </w:pPr>
      <w:proofErr w:type="spellStart"/>
      <w:r w:rsidRPr="005B4361">
        <w:rPr>
          <w:rFonts w:ascii="Times New Roman" w:hAnsi="Times New Roman" w:cs="Times New Roman"/>
          <w:sz w:val="24"/>
          <w:szCs w:val="24"/>
        </w:rPr>
        <w:t>Сформированность</w:t>
      </w:r>
      <w:proofErr w:type="spellEnd"/>
      <w:r w:rsidRPr="005B4361">
        <w:rPr>
          <w:rFonts w:ascii="Times New Roman" w:hAnsi="Times New Roman" w:cs="Times New Roman"/>
          <w:sz w:val="24"/>
          <w:szCs w:val="24"/>
        </w:rPr>
        <w:t xml:space="preserve"> нравственных принципов личности</w:t>
      </w:r>
    </w:p>
    <w:p w:rsidR="00ED2EA2" w:rsidRPr="005B4361" w:rsidRDefault="00ED2EA2" w:rsidP="00ED2EA2">
      <w:pPr>
        <w:numPr>
          <w:ilvl w:val="0"/>
          <w:numId w:val="8"/>
        </w:numPr>
        <w:jc w:val="both"/>
        <w:rPr>
          <w:rFonts w:ascii="Times New Roman" w:hAnsi="Times New Roman" w:cs="Times New Roman"/>
          <w:sz w:val="24"/>
          <w:szCs w:val="24"/>
        </w:rPr>
      </w:pPr>
      <w:r w:rsidRPr="005B4361">
        <w:rPr>
          <w:rFonts w:ascii="Times New Roman" w:hAnsi="Times New Roman" w:cs="Times New Roman"/>
          <w:sz w:val="24"/>
          <w:szCs w:val="24"/>
        </w:rPr>
        <w:t xml:space="preserve">Снижение числа проявлений асоциального поведения обучающихся. </w:t>
      </w:r>
    </w:p>
    <w:p w:rsidR="00ED2EA2" w:rsidRPr="005B4361" w:rsidRDefault="00ED2EA2" w:rsidP="00ED2EA2">
      <w:pPr>
        <w:numPr>
          <w:ilvl w:val="0"/>
          <w:numId w:val="8"/>
        </w:numPr>
        <w:jc w:val="both"/>
        <w:rPr>
          <w:rFonts w:ascii="Times New Roman" w:hAnsi="Times New Roman" w:cs="Times New Roman"/>
          <w:sz w:val="24"/>
          <w:szCs w:val="24"/>
        </w:rPr>
      </w:pPr>
      <w:r w:rsidRPr="005B4361">
        <w:rPr>
          <w:rFonts w:ascii="Times New Roman" w:hAnsi="Times New Roman" w:cs="Times New Roman"/>
          <w:sz w:val="24"/>
          <w:szCs w:val="24"/>
        </w:rPr>
        <w:t>Интеграция дополнительного образования и внеурочной деятельности</w:t>
      </w:r>
    </w:p>
    <w:p w:rsidR="00ED2EA2" w:rsidRPr="005B4361" w:rsidRDefault="00ED2EA2" w:rsidP="00ED2EA2">
      <w:pPr>
        <w:numPr>
          <w:ilvl w:val="0"/>
          <w:numId w:val="8"/>
        </w:numPr>
        <w:jc w:val="both"/>
        <w:rPr>
          <w:rFonts w:ascii="Times New Roman" w:hAnsi="Times New Roman" w:cs="Times New Roman"/>
          <w:sz w:val="24"/>
          <w:szCs w:val="24"/>
        </w:rPr>
      </w:pPr>
      <w:r w:rsidRPr="005B4361">
        <w:rPr>
          <w:rFonts w:ascii="Times New Roman" w:hAnsi="Times New Roman" w:cs="Times New Roman"/>
          <w:sz w:val="24"/>
          <w:szCs w:val="24"/>
        </w:rPr>
        <w:t>Повышение профессионального уровня педагогов</w:t>
      </w:r>
    </w:p>
    <w:p w:rsidR="00ED2EA2" w:rsidRPr="005B4361" w:rsidRDefault="00ED2EA2" w:rsidP="00ED2EA2">
      <w:pPr>
        <w:numPr>
          <w:ilvl w:val="0"/>
          <w:numId w:val="8"/>
        </w:numPr>
        <w:jc w:val="both"/>
        <w:rPr>
          <w:rFonts w:ascii="Times New Roman" w:hAnsi="Times New Roman" w:cs="Times New Roman"/>
          <w:sz w:val="24"/>
          <w:szCs w:val="24"/>
        </w:rPr>
      </w:pPr>
      <w:r w:rsidRPr="005B4361">
        <w:rPr>
          <w:rFonts w:ascii="Times New Roman" w:hAnsi="Times New Roman" w:cs="Times New Roman"/>
          <w:sz w:val="24"/>
          <w:szCs w:val="24"/>
        </w:rPr>
        <w:t xml:space="preserve">Формирование здорового образа жизни </w:t>
      </w:r>
      <w:proofErr w:type="gramStart"/>
      <w:r w:rsidRPr="005B4361">
        <w:rPr>
          <w:rFonts w:ascii="Times New Roman" w:hAnsi="Times New Roman" w:cs="Times New Roman"/>
          <w:sz w:val="24"/>
          <w:szCs w:val="24"/>
        </w:rPr>
        <w:t>обучающихся</w:t>
      </w:r>
      <w:proofErr w:type="gramEnd"/>
    </w:p>
    <w:p w:rsidR="00ED2EA2" w:rsidRPr="005B4361" w:rsidRDefault="00ED2EA2" w:rsidP="00ED2EA2">
      <w:pPr>
        <w:numPr>
          <w:ilvl w:val="0"/>
          <w:numId w:val="8"/>
        </w:numPr>
        <w:jc w:val="both"/>
        <w:rPr>
          <w:rFonts w:ascii="Times New Roman" w:hAnsi="Times New Roman" w:cs="Times New Roman"/>
          <w:sz w:val="24"/>
          <w:szCs w:val="24"/>
        </w:rPr>
      </w:pPr>
      <w:r w:rsidRPr="005B4361">
        <w:rPr>
          <w:rFonts w:ascii="Times New Roman" w:hAnsi="Times New Roman" w:cs="Times New Roman"/>
          <w:sz w:val="24"/>
          <w:szCs w:val="24"/>
        </w:rPr>
        <w:t>Реализация потребностей в дополнительных образовательных услугах</w:t>
      </w:r>
    </w:p>
    <w:p w:rsidR="00ED2EA2" w:rsidRDefault="00ED2EA2" w:rsidP="00ED2EA2">
      <w:pPr>
        <w:spacing w:line="276" w:lineRule="auto"/>
        <w:jc w:val="both"/>
        <w:rPr>
          <w:rFonts w:ascii="Times New Roman" w:hAnsi="Times New Roman" w:cs="Times New Roman"/>
          <w:color w:val="0070C0"/>
          <w:sz w:val="24"/>
          <w:szCs w:val="24"/>
        </w:rPr>
      </w:pPr>
    </w:p>
    <w:p w:rsidR="00ED2EA2" w:rsidRDefault="00ED2EA2" w:rsidP="00ED2EA2">
      <w:pPr>
        <w:spacing w:line="276" w:lineRule="auto"/>
        <w:jc w:val="both"/>
        <w:rPr>
          <w:rFonts w:ascii="Times New Roman" w:hAnsi="Times New Roman" w:cs="Times New Roman"/>
          <w:color w:val="0070C0"/>
          <w:sz w:val="24"/>
          <w:szCs w:val="24"/>
        </w:rPr>
      </w:pPr>
    </w:p>
    <w:p w:rsidR="00ED2EA2" w:rsidRDefault="00ED2EA2" w:rsidP="00ED2EA2">
      <w:pPr>
        <w:spacing w:line="480" w:lineRule="auto"/>
        <w:jc w:val="left"/>
        <w:rPr>
          <w:color w:val="0070C0"/>
          <w:sz w:val="26"/>
          <w:szCs w:val="26"/>
        </w:rPr>
        <w:sectPr w:rsidR="00ED2EA2" w:rsidSect="00C7325C">
          <w:footerReference w:type="default" r:id="rId12"/>
          <w:pgSz w:w="16838" w:h="11906" w:orient="landscape"/>
          <w:pgMar w:top="851" w:right="1276" w:bottom="1276" w:left="1418" w:header="720" w:footer="214" w:gutter="0"/>
          <w:pgNumType w:start="1"/>
          <w:cols w:space="720"/>
        </w:sectPr>
      </w:pPr>
    </w:p>
    <w:p w:rsidR="00ED2EA2" w:rsidRDefault="00ED2EA2" w:rsidP="00ED2EA2">
      <w:pPr>
        <w:pStyle w:val="20"/>
        <w:rPr>
          <w:color w:val="0070C0"/>
          <w:sz w:val="26"/>
          <w:szCs w:val="26"/>
        </w:rPr>
      </w:pPr>
      <w:r>
        <w:rPr>
          <w:noProof/>
          <w:lang w:eastAsia="ru-RU"/>
        </w:rPr>
        <w:lastRenderedPageBreak/>
        <mc:AlternateContent>
          <mc:Choice Requires="wps">
            <w:drawing>
              <wp:anchor distT="0" distB="0" distL="114300" distR="114300" simplePos="0" relativeHeight="251661312" behindDoc="0" locked="0" layoutInCell="1" allowOverlap="1">
                <wp:simplePos x="0" y="0"/>
                <wp:positionH relativeFrom="column">
                  <wp:posOffset>1674495</wp:posOffset>
                </wp:positionH>
                <wp:positionV relativeFrom="paragraph">
                  <wp:posOffset>-329565</wp:posOffset>
                </wp:positionV>
                <wp:extent cx="1943100" cy="1143000"/>
                <wp:effectExtent l="19050" t="19050" r="38100" b="38100"/>
                <wp:wrapNone/>
                <wp:docPr id="102" name="Прямоугольник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143000"/>
                        </a:xfrm>
                        <a:prstGeom prst="rect">
                          <a:avLst/>
                        </a:prstGeom>
                        <a:solidFill>
                          <a:srgbClr val="FF0000"/>
                        </a:solidFill>
                        <a:ln w="63500" cmpd="thickThin">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Pr="00F72ABA" w:rsidRDefault="00CD1A87" w:rsidP="00ED2EA2">
                            <w:pPr>
                              <w:shd w:val="clear" w:color="auto" w:fill="FFC000"/>
                              <w:rPr>
                                <w:b/>
                                <w:sz w:val="32"/>
                              </w:rPr>
                            </w:pPr>
                            <w:r w:rsidRPr="00F72ABA">
                              <w:rPr>
                                <w:b/>
                                <w:sz w:val="32"/>
                              </w:rPr>
                              <w:t xml:space="preserve">Воспитательная система </w:t>
                            </w:r>
                          </w:p>
                          <w:p w:rsidR="00CD1A87" w:rsidRPr="00F72ABA" w:rsidRDefault="00CD1A87" w:rsidP="00ED2EA2">
                            <w:pPr>
                              <w:shd w:val="clear" w:color="auto" w:fill="FFC000"/>
                              <w:rPr>
                                <w:b/>
                                <w:sz w:val="32"/>
                              </w:rPr>
                            </w:pPr>
                            <w:r w:rsidRPr="00F72ABA">
                              <w:rPr>
                                <w:b/>
                                <w:sz w:val="32"/>
                              </w:rPr>
                              <w:t>ГБОУ СПО ЛСХТ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2" o:spid="_x0000_s1026" style="position:absolute;left:0;text-align:left;margin-left:131.85pt;margin-top:-25.95pt;width:153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" fillcolor="red" strokecolor="white" strokeweight="5pt">
                <v:stroke linestyle="thickThin"/>
                <v:shadow color="#868686"/>
                <v:textbox>
                  <w:txbxContent>
                    <w:p w:rsidR="00CD1A87" w:rsidRPr="00F72ABA" w:rsidRDefault="00CD1A87" w:rsidP="00ED2EA2">
                      <w:pPr>
                        <w:shd w:val="clear" w:color="auto" w:fill="FFC000"/>
                        <w:rPr>
                          <w:b/>
                          <w:sz w:val="32"/>
                        </w:rPr>
                      </w:pPr>
                      <w:r w:rsidRPr="00F72ABA">
                        <w:rPr>
                          <w:b/>
                          <w:sz w:val="32"/>
                        </w:rPr>
                        <w:t xml:space="preserve">Воспитательная система </w:t>
                      </w:r>
                    </w:p>
                    <w:p w:rsidR="00CD1A87" w:rsidRPr="00F72ABA" w:rsidRDefault="00CD1A87" w:rsidP="00ED2EA2">
                      <w:pPr>
                        <w:shd w:val="clear" w:color="auto" w:fill="FFC000"/>
                        <w:rPr>
                          <w:b/>
                          <w:sz w:val="32"/>
                        </w:rPr>
                      </w:pPr>
                      <w:r w:rsidRPr="00F72ABA">
                        <w:rPr>
                          <w:b/>
                          <w:sz w:val="32"/>
                        </w:rPr>
                        <w:t>ГБОУ СПО ЛСХТ</w:t>
                      </w:r>
                    </w:p>
                  </w:txbxContent>
                </v:textbox>
              </v:rect>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3891915</wp:posOffset>
                </wp:positionH>
                <wp:positionV relativeFrom="paragraph">
                  <wp:posOffset>89535</wp:posOffset>
                </wp:positionV>
                <wp:extent cx="2171700" cy="676275"/>
                <wp:effectExtent l="19050" t="19050" r="38100" b="47625"/>
                <wp:wrapNone/>
                <wp:docPr id="101" name="Прямоугольник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76275"/>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32"/>
                                <w:szCs w:val="36"/>
                              </w:rPr>
                            </w:pPr>
                            <w:r>
                              <w:rPr>
                                <w:b/>
                                <w:color w:val="C00000"/>
                                <w:sz w:val="32"/>
                                <w:szCs w:val="36"/>
                              </w:rPr>
                              <w:t>Средства реализации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1" o:spid="_x0000_s1027" style="position:absolute;left:0;text-align:left;margin-left:306.45pt;margin-top:7.05pt;width:171pt;height:5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" fillcolor="#f2dbdb" strokecolor="#8064a2" strokeweight="5pt">
                <v:stroke linestyle="thickThin"/>
                <v:shadow color="#868686"/>
                <v:textbox>
                  <w:txbxContent>
                    <w:p w:rsidR="00CD1A87" w:rsidRDefault="00CD1A87" w:rsidP="00ED2EA2">
                      <w:pPr>
                        <w:rPr>
                          <w:b/>
                          <w:color w:val="C00000"/>
                          <w:sz w:val="32"/>
                          <w:szCs w:val="36"/>
                        </w:rPr>
                      </w:pPr>
                      <w:r>
                        <w:rPr>
                          <w:b/>
                          <w:color w:val="C00000"/>
                          <w:sz w:val="32"/>
                          <w:szCs w:val="36"/>
                        </w:rPr>
                        <w:t>Средства реализации</w:t>
                      </w:r>
                    </w:p>
                  </w:txbxContent>
                </v:textbox>
              </v:rect>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-641985</wp:posOffset>
                </wp:positionH>
                <wp:positionV relativeFrom="paragraph">
                  <wp:posOffset>89535</wp:posOffset>
                </wp:positionV>
                <wp:extent cx="2171700" cy="676275"/>
                <wp:effectExtent l="19050" t="19050" r="38100" b="47625"/>
                <wp:wrapNone/>
                <wp:docPr id="100" name="Прямоугольник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76275"/>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20"/>
                                <w:szCs w:val="36"/>
                              </w:rPr>
                            </w:pPr>
                          </w:p>
                          <w:p w:rsidR="00CD1A87" w:rsidRDefault="00CD1A87" w:rsidP="00ED2EA2">
                            <w:pPr>
                              <w:rPr>
                                <w:b/>
                                <w:color w:val="C00000"/>
                                <w:sz w:val="28"/>
                                <w:szCs w:val="36"/>
                              </w:rPr>
                            </w:pPr>
                            <w:r>
                              <w:rPr>
                                <w:b/>
                                <w:color w:val="C00000"/>
                                <w:sz w:val="32"/>
                                <w:szCs w:val="36"/>
                              </w:rPr>
                              <w:t>Принципы</w:t>
                            </w:r>
                            <w:r>
                              <w:rPr>
                                <w:b/>
                                <w:color w:val="C00000"/>
                                <w:sz w:val="28"/>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0" o:spid="_x0000_s1028" style="position:absolute;left:0;text-align:left;margin-left:-50.55pt;margin-top:7.05pt;width:171pt;height:5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" fillcolor="#f2dbdb" strokecolor="#8064a2" strokeweight="5pt">
                <v:stroke linestyle="thickThin"/>
                <v:shadow color="#868686"/>
                <v:textbox>
                  <w:txbxContent>
                    <w:p w:rsidR="00CD1A87" w:rsidRDefault="00CD1A87" w:rsidP="00ED2EA2">
                      <w:pPr>
                        <w:rPr>
                          <w:b/>
                          <w:color w:val="C00000"/>
                          <w:sz w:val="20"/>
                          <w:szCs w:val="36"/>
                        </w:rPr>
                      </w:pPr>
                    </w:p>
                    <w:p w:rsidR="00CD1A87" w:rsidRDefault="00CD1A87" w:rsidP="00ED2EA2">
                      <w:pPr>
                        <w:rPr>
                          <w:b/>
                          <w:color w:val="C00000"/>
                          <w:sz w:val="28"/>
                          <w:szCs w:val="36"/>
                        </w:rPr>
                      </w:pPr>
                      <w:r>
                        <w:rPr>
                          <w:b/>
                          <w:color w:val="C00000"/>
                          <w:sz w:val="32"/>
                          <w:szCs w:val="36"/>
                        </w:rPr>
                        <w:t>Принципы</w:t>
                      </w:r>
                      <w:r>
                        <w:rPr>
                          <w:b/>
                          <w:color w:val="C00000"/>
                          <w:sz w:val="28"/>
                          <w:szCs w:val="36"/>
                        </w:rPr>
                        <w:t xml:space="preserve"> </w:t>
                      </w:r>
                    </w:p>
                  </w:txbxContent>
                </v:textbox>
              </v:rect>
            </w:pict>
          </mc:Fallback>
        </mc:AlternateContent>
      </w: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-641985</wp:posOffset>
                </wp:positionH>
                <wp:positionV relativeFrom="paragraph">
                  <wp:posOffset>918210</wp:posOffset>
                </wp:positionV>
                <wp:extent cx="2171700" cy="857250"/>
                <wp:effectExtent l="19050" t="19050" r="38100" b="38100"/>
                <wp:wrapNone/>
                <wp:docPr id="99" name="Прямоугольник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57250"/>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32"/>
                                <w:szCs w:val="36"/>
                              </w:rPr>
                            </w:pPr>
                            <w:r>
                              <w:rPr>
                                <w:b/>
                                <w:color w:val="C00000"/>
                                <w:sz w:val="32"/>
                                <w:szCs w:val="36"/>
                              </w:rPr>
                              <w:t xml:space="preserve">Личностно ориентируемое воспитание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9" o:spid="_x0000_s1029" style="position:absolute;left:0;text-align:left;margin-left:-50.55pt;margin-top:72.3pt;width:171pt;height: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" fillcolor="#f2dbdb" strokecolor="#8064a2" strokeweight="5pt">
                <v:stroke linestyle="thickThin"/>
                <v:shadow color="#868686"/>
                <v:textbox>
                  <w:txbxContent>
                    <w:p w:rsidR="00CD1A87" w:rsidRDefault="00CD1A87" w:rsidP="00ED2EA2">
                      <w:pPr>
                        <w:rPr>
                          <w:b/>
                          <w:color w:val="C00000"/>
                          <w:sz w:val="32"/>
                          <w:szCs w:val="36"/>
                        </w:rPr>
                      </w:pPr>
                      <w:r>
                        <w:rPr>
                          <w:b/>
                          <w:color w:val="C00000"/>
                          <w:sz w:val="32"/>
                          <w:szCs w:val="36"/>
                        </w:rPr>
                        <w:t xml:space="preserve">Личностно ориентируемое воспитание </w:t>
                      </w:r>
                    </w:p>
                  </w:txbxContent>
                </v:textbox>
              </v:rect>
            </w:pict>
          </mc:Fallback>
        </mc:AlternateContent>
      </w: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3891915</wp:posOffset>
                </wp:positionH>
                <wp:positionV relativeFrom="paragraph">
                  <wp:posOffset>918210</wp:posOffset>
                </wp:positionV>
                <wp:extent cx="2171700" cy="628650"/>
                <wp:effectExtent l="19050" t="19050" r="38100" b="38100"/>
                <wp:wrapNone/>
                <wp:docPr id="98" name="Прямоугольник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28650"/>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12"/>
                                <w:szCs w:val="36"/>
                              </w:rPr>
                            </w:pPr>
                          </w:p>
                          <w:p w:rsidR="00CD1A87" w:rsidRDefault="00CD1A87" w:rsidP="00ED2EA2">
                            <w:pPr>
                              <w:rPr>
                                <w:b/>
                                <w:color w:val="C00000"/>
                                <w:sz w:val="32"/>
                                <w:szCs w:val="36"/>
                              </w:rPr>
                            </w:pPr>
                            <w:r>
                              <w:rPr>
                                <w:b/>
                                <w:color w:val="C00000"/>
                                <w:sz w:val="32"/>
                                <w:szCs w:val="36"/>
                              </w:rPr>
                              <w:t xml:space="preserve">Управление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8" o:spid="_x0000_s1030" style="position:absolute;left:0;text-align:left;margin-left:306.45pt;margin-top:72.3pt;width:171pt;height: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" fillcolor="#f2dbdb" strokecolor="#8064a2" strokeweight="5pt">
                <v:stroke linestyle="thickThin"/>
                <v:shadow color="#868686"/>
                <v:textbox>
                  <w:txbxContent>
                    <w:p w:rsidR="00CD1A87" w:rsidRDefault="00CD1A87" w:rsidP="00ED2EA2">
                      <w:pPr>
                        <w:rPr>
                          <w:b/>
                          <w:color w:val="C00000"/>
                          <w:sz w:val="12"/>
                          <w:szCs w:val="36"/>
                        </w:rPr>
                      </w:pPr>
                    </w:p>
                    <w:p w:rsidR="00CD1A87" w:rsidRDefault="00CD1A87" w:rsidP="00ED2EA2">
                      <w:pPr>
                        <w:rPr>
                          <w:b/>
                          <w:color w:val="C00000"/>
                          <w:sz w:val="32"/>
                          <w:szCs w:val="36"/>
                        </w:rPr>
                      </w:pPr>
                      <w:r>
                        <w:rPr>
                          <w:b/>
                          <w:color w:val="C00000"/>
                          <w:sz w:val="32"/>
                          <w:szCs w:val="36"/>
                        </w:rPr>
                        <w:t xml:space="preserve">Управление  </w:t>
                      </w:r>
                    </w:p>
                  </w:txbxContent>
                </v:textbox>
              </v:rect>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-641985</wp:posOffset>
                </wp:positionH>
                <wp:positionV relativeFrom="paragraph">
                  <wp:posOffset>1956435</wp:posOffset>
                </wp:positionV>
                <wp:extent cx="2171700" cy="628650"/>
                <wp:effectExtent l="19050" t="19050" r="38100" b="38100"/>
                <wp:wrapNone/>
                <wp:docPr id="97" name="Прямоугольник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28650"/>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12"/>
                                <w:szCs w:val="36"/>
                              </w:rPr>
                            </w:pPr>
                          </w:p>
                          <w:p w:rsidR="00CD1A87" w:rsidRDefault="00CD1A87" w:rsidP="00ED2EA2">
                            <w:pPr>
                              <w:rPr>
                                <w:b/>
                                <w:color w:val="C00000"/>
                                <w:sz w:val="36"/>
                                <w:szCs w:val="36"/>
                              </w:rPr>
                            </w:pPr>
                            <w:r>
                              <w:rPr>
                                <w:b/>
                                <w:color w:val="C00000"/>
                                <w:sz w:val="32"/>
                                <w:szCs w:val="36"/>
                              </w:rPr>
                              <w:t>Системность</w:t>
                            </w:r>
                            <w:r>
                              <w:rPr>
                                <w:b/>
                                <w:color w:val="C00000"/>
                                <w:sz w:val="36"/>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7" o:spid="_x0000_s1031" style="position:absolute;left:0;text-align:left;margin-left:-50.55pt;margin-top:154.05pt;width:171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" fillcolor="#f2dbdb" strokecolor="#8064a2" strokeweight="5pt">
                <v:stroke linestyle="thickThin"/>
                <v:shadow color="#868686"/>
                <v:textbox>
                  <w:txbxContent>
                    <w:p w:rsidR="00CD1A87" w:rsidRDefault="00CD1A87" w:rsidP="00ED2EA2">
                      <w:pPr>
                        <w:rPr>
                          <w:b/>
                          <w:color w:val="C00000"/>
                          <w:sz w:val="12"/>
                          <w:szCs w:val="36"/>
                        </w:rPr>
                      </w:pPr>
                    </w:p>
                    <w:p w:rsidR="00CD1A87" w:rsidRDefault="00CD1A87" w:rsidP="00ED2EA2">
                      <w:pPr>
                        <w:rPr>
                          <w:b/>
                          <w:color w:val="C00000"/>
                          <w:sz w:val="36"/>
                          <w:szCs w:val="36"/>
                        </w:rPr>
                      </w:pPr>
                      <w:r>
                        <w:rPr>
                          <w:b/>
                          <w:color w:val="C00000"/>
                          <w:sz w:val="32"/>
                          <w:szCs w:val="36"/>
                        </w:rPr>
                        <w:t>Системность</w:t>
                      </w:r>
                      <w:r>
                        <w:rPr>
                          <w:b/>
                          <w:color w:val="C00000"/>
                          <w:sz w:val="36"/>
                          <w:szCs w:val="36"/>
                        </w:rPr>
                        <w:t xml:space="preserve">  </w:t>
                      </w:r>
                    </w:p>
                  </w:txbxContent>
                </v:textbox>
              </v:rect>
            </w:pict>
          </mc:Fallback>
        </mc:AlternateContent>
      </w: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3891915</wp:posOffset>
                </wp:positionH>
                <wp:positionV relativeFrom="paragraph">
                  <wp:posOffset>1699260</wp:posOffset>
                </wp:positionV>
                <wp:extent cx="2171700" cy="666750"/>
                <wp:effectExtent l="19050" t="19050" r="38100" b="38100"/>
                <wp:wrapNone/>
                <wp:docPr id="96" name="Прямоугольник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66750"/>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40"/>
                                <w:szCs w:val="36"/>
                              </w:rPr>
                            </w:pPr>
                            <w:r>
                              <w:rPr>
                                <w:b/>
                                <w:color w:val="C00000"/>
                                <w:sz w:val="32"/>
                                <w:szCs w:val="36"/>
                              </w:rPr>
                              <w:t xml:space="preserve">Развитие структуры самоуправления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6" o:spid="_x0000_s1032" style="position:absolute;left:0;text-align:left;margin-left:306.45pt;margin-top:133.8pt;width:171pt;height: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" fillcolor="#f2dbdb" strokecolor="#8064a2" strokeweight="5pt">
                <v:stroke linestyle="thickThin"/>
                <v:shadow color="#868686"/>
                <v:textbox>
                  <w:txbxContent>
                    <w:p w:rsidR="00CD1A87" w:rsidRDefault="00CD1A87" w:rsidP="00ED2EA2">
                      <w:pPr>
                        <w:rPr>
                          <w:b/>
                          <w:color w:val="C00000"/>
                          <w:sz w:val="40"/>
                          <w:szCs w:val="36"/>
                        </w:rPr>
                      </w:pPr>
                      <w:r>
                        <w:rPr>
                          <w:b/>
                          <w:color w:val="C00000"/>
                          <w:sz w:val="32"/>
                          <w:szCs w:val="36"/>
                        </w:rPr>
                        <w:t xml:space="preserve">Развитие структуры самоуправления </w:t>
                      </w:r>
                    </w:p>
                  </w:txbxContent>
                </v:textbox>
              </v:rect>
            </w:pict>
          </mc:Fallback>
        </mc:AlternateContent>
      </w: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1901190</wp:posOffset>
                </wp:positionH>
                <wp:positionV relativeFrom="paragraph">
                  <wp:posOffset>1251585</wp:posOffset>
                </wp:positionV>
                <wp:extent cx="1514475" cy="638175"/>
                <wp:effectExtent l="19050" t="19050" r="47625" b="47625"/>
                <wp:wrapNone/>
                <wp:docPr id="95" name="Прямоугольник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638175"/>
                        </a:xfrm>
                        <a:prstGeom prst="rect">
                          <a:avLst/>
                        </a:prstGeom>
                        <a:solidFill>
                          <a:srgbClr val="FF0000"/>
                        </a:solidFill>
                        <a:ln w="63500" cmpd="thickThin">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shd w:val="clear" w:color="auto" w:fill="FFC000"/>
                              <w:rPr>
                                <w:b/>
                                <w:color w:val="FFFFFF"/>
                                <w:sz w:val="18"/>
                              </w:rPr>
                            </w:pPr>
                          </w:p>
                          <w:p w:rsidR="00CD1A87" w:rsidRDefault="00CD1A87" w:rsidP="00ED2EA2">
                            <w:pPr>
                              <w:shd w:val="clear" w:color="auto" w:fill="FFC000"/>
                              <w:rPr>
                                <w:b/>
                                <w:sz w:val="32"/>
                              </w:rPr>
                            </w:pPr>
                            <w:r>
                              <w:rPr>
                                <w:b/>
                                <w:sz w:val="32"/>
                              </w:rPr>
                              <w:t xml:space="preserve">Цель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5" o:spid="_x0000_s1033" style="position:absolute;left:0;text-align:left;margin-left:149.7pt;margin-top:98.55pt;width:119.25pt;height:5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" fillcolor="red" strokecolor="white" strokeweight="5pt">
                <v:stroke linestyle="thickThin"/>
                <v:shadow color="#868686"/>
                <v:textbox>
                  <w:txbxContent>
                    <w:p w:rsidR="00CD1A87" w:rsidRDefault="00CD1A87" w:rsidP="00ED2EA2">
                      <w:pPr>
                        <w:shd w:val="clear" w:color="auto" w:fill="FFC000"/>
                        <w:rPr>
                          <w:b/>
                          <w:color w:val="FFFFFF"/>
                          <w:sz w:val="18"/>
                        </w:rPr>
                      </w:pPr>
                    </w:p>
                    <w:p w:rsidR="00CD1A87" w:rsidRDefault="00CD1A87" w:rsidP="00ED2EA2">
                      <w:pPr>
                        <w:shd w:val="clear" w:color="auto" w:fill="FFC000"/>
                        <w:rPr>
                          <w:b/>
                          <w:sz w:val="32"/>
                        </w:rPr>
                      </w:pPr>
                      <w:r>
                        <w:rPr>
                          <w:b/>
                          <w:sz w:val="32"/>
                        </w:rPr>
                        <w:t xml:space="preserve">Цель </w:t>
                      </w:r>
                    </w:p>
                  </w:txbxContent>
                </v:textbox>
              </v:rect>
            </w:pict>
          </mc:Fallback>
        </mc:AlternateContent>
      </w:r>
      <w:r>
        <w:rPr>
          <w:noProof/>
          <w:lang w:eastAsia="ru-RU"/>
        </w:rPr>
        <mc:AlternateContent>
          <mc:Choice Requires="wps">
            <w:drawing>
              <wp:anchor distT="0" distB="0" distL="114300" distR="114300" simplePos="0" relativeHeight="251669504" behindDoc="0" locked="0" layoutInCell="1" allowOverlap="1">
                <wp:simplePos x="0" y="0"/>
                <wp:positionH relativeFrom="column">
                  <wp:posOffset>1674495</wp:posOffset>
                </wp:positionH>
                <wp:positionV relativeFrom="paragraph">
                  <wp:posOffset>2518410</wp:posOffset>
                </wp:positionV>
                <wp:extent cx="2074545" cy="3609975"/>
                <wp:effectExtent l="19050" t="19050" r="40005" b="47625"/>
                <wp:wrapNone/>
                <wp:docPr id="94" name="Прямоугольник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4545" cy="3609975"/>
                        </a:xfrm>
                        <a:prstGeom prst="rect">
                          <a:avLst/>
                        </a:prstGeom>
                        <a:solidFill>
                          <a:srgbClr val="FF0000"/>
                        </a:solidFill>
                        <a:ln w="63500" cmpd="thickThin">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shd w:val="clear" w:color="auto" w:fill="FFC000"/>
                              <w:rPr>
                                <w:b/>
                                <w:color w:val="FFFFFF"/>
                              </w:rPr>
                            </w:pPr>
                            <w:r>
                              <w:t>Воспитание творчески, эстетически и духовно развитой индивидуальности, гражданско-патриотической, социально-</w:t>
                            </w:r>
                            <w:proofErr w:type="spellStart"/>
                            <w:r>
                              <w:t>компетентностной</w:t>
                            </w:r>
                            <w:proofErr w:type="spellEnd"/>
                            <w:r>
                              <w:t>, всесторонне развитой личности, обладающей прочными знаниями по общеобразовательным и специальным дисциплинам, личности, ориентированной на высокие нравственные ценности, способной в последующем на участие в духовном и культурном развитии общества.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4" o:spid="_x0000_s1034" style="position:absolute;left:0;text-align:left;margin-left:131.85pt;margin-top:198.3pt;width:163.35pt;height:28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" fillcolor="red" strokecolor="white" strokeweight="5pt">
                <v:stroke linestyle="thickThin"/>
                <v:shadow color="#868686"/>
                <v:textbox>
                  <w:txbxContent>
                    <w:p w:rsidR="00CD1A87" w:rsidRDefault="00CD1A87" w:rsidP="00ED2EA2">
                      <w:pPr>
                        <w:shd w:val="clear" w:color="auto" w:fill="FFC000"/>
                        <w:rPr>
                          <w:b/>
                          <w:color w:val="FFFFFF"/>
                        </w:rPr>
                      </w:pPr>
                      <w:r>
                        <w:t>Воспитание творчески, эстетически и духовно развитой индивидуальности, гражданско-патриотической, социально-</w:t>
                      </w:r>
                      <w:proofErr w:type="spellStart"/>
                      <w:r>
                        <w:t>компетентностной</w:t>
                      </w:r>
                      <w:proofErr w:type="spellEnd"/>
                      <w:r>
                        <w:t>, всесторонне развитой личности, обладающей прочными знаниями по общеобразовательным и специальным дисциплинам, личности, ориентированной на высокие нравственные ценности, способной в последующем на участие в духовном и культурном развитии общества.</w:t>
                      </w:r>
                    </w:p>
                  </w:txbxContent>
                </v:textbox>
              </v:rect>
            </w:pict>
          </mc:Fallback>
        </mc:AlternateContent>
      </w:r>
      <w:r>
        <w:rPr>
          <w:noProof/>
          <w:lang w:eastAsia="ru-RU"/>
        </w:rPr>
        <mc:AlternateContent>
          <mc:Choice Requires="wps">
            <w:drawing>
              <wp:anchor distT="0" distB="0" distL="114300" distR="114300" simplePos="0" relativeHeight="251670528" behindDoc="0" locked="0" layoutInCell="1" allowOverlap="1">
                <wp:simplePos x="0" y="0"/>
                <wp:positionH relativeFrom="column">
                  <wp:posOffset>1965325</wp:posOffset>
                </wp:positionH>
                <wp:positionV relativeFrom="paragraph">
                  <wp:posOffset>6309360</wp:posOffset>
                </wp:positionV>
                <wp:extent cx="1514475" cy="762000"/>
                <wp:effectExtent l="19050" t="19050" r="47625" b="38100"/>
                <wp:wrapNone/>
                <wp:docPr id="93" name="Прямоугольник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762000"/>
                        </a:xfrm>
                        <a:prstGeom prst="rect">
                          <a:avLst/>
                        </a:prstGeom>
                        <a:solidFill>
                          <a:srgbClr val="FF0000"/>
                        </a:solidFill>
                        <a:ln w="63500" cmpd="thickThin">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shd w:val="clear" w:color="auto" w:fill="FFC000"/>
                              <w:rPr>
                                <w:b/>
                                <w:color w:val="FFFFFF"/>
                                <w:sz w:val="18"/>
                              </w:rPr>
                            </w:pPr>
                          </w:p>
                          <w:p w:rsidR="00CD1A87" w:rsidRDefault="00CD1A87" w:rsidP="00ED2EA2">
                            <w:pPr>
                              <w:shd w:val="clear" w:color="auto" w:fill="FFC000"/>
                              <w:rPr>
                                <w:b/>
                                <w:sz w:val="32"/>
                              </w:rPr>
                            </w:pPr>
                            <w:r>
                              <w:rPr>
                                <w:b/>
                                <w:sz w:val="32"/>
                              </w:rPr>
                              <w:t xml:space="preserve">Результат  </w:t>
                            </w:r>
                          </w:p>
                          <w:p w:rsidR="00CD1A87" w:rsidRDefault="00CD1A87" w:rsidP="00ED2EA2">
                            <w:pPr>
                              <w:shd w:val="clear" w:color="auto" w:fill="FFC0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3" o:spid="_x0000_s1035" style="position:absolute;left:0;text-align:left;margin-left:154.75pt;margin-top:496.8pt;width:119.25pt;height:6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" fillcolor="red" strokecolor="white" strokeweight="5pt">
                <v:stroke linestyle="thickThin"/>
                <v:shadow color="#868686"/>
                <v:textbox>
                  <w:txbxContent>
                    <w:p w:rsidR="00CD1A87" w:rsidRDefault="00CD1A87" w:rsidP="00ED2EA2">
                      <w:pPr>
                        <w:shd w:val="clear" w:color="auto" w:fill="FFC000"/>
                        <w:rPr>
                          <w:b/>
                          <w:color w:val="FFFFFF"/>
                          <w:sz w:val="18"/>
                        </w:rPr>
                      </w:pPr>
                    </w:p>
                    <w:p w:rsidR="00CD1A87" w:rsidRDefault="00CD1A87" w:rsidP="00ED2EA2">
                      <w:pPr>
                        <w:shd w:val="clear" w:color="auto" w:fill="FFC000"/>
                        <w:rPr>
                          <w:b/>
                          <w:sz w:val="32"/>
                        </w:rPr>
                      </w:pPr>
                      <w:r>
                        <w:rPr>
                          <w:b/>
                          <w:sz w:val="32"/>
                        </w:rPr>
                        <w:t xml:space="preserve">Результат  </w:t>
                      </w:r>
                    </w:p>
                    <w:p w:rsidR="00CD1A87" w:rsidRDefault="00CD1A87" w:rsidP="00ED2EA2">
                      <w:pPr>
                        <w:shd w:val="clear" w:color="auto" w:fill="FFC000"/>
                      </w:pPr>
                    </w:p>
                  </w:txbxContent>
                </v:textbox>
              </v:rect>
            </w:pict>
          </mc:Fallback>
        </mc:AlternateContent>
      </w:r>
      <w:r>
        <w:rPr>
          <w:noProof/>
          <w:lang w:eastAsia="ru-RU"/>
        </w:rPr>
        <mc:AlternateContent>
          <mc:Choice Requires="wps">
            <w:drawing>
              <wp:anchor distT="0" distB="0" distL="114300" distR="114300" simplePos="0" relativeHeight="251671552" behindDoc="0" locked="0" layoutInCell="1" allowOverlap="1">
                <wp:simplePos x="0" y="0"/>
                <wp:positionH relativeFrom="column">
                  <wp:posOffset>-641985</wp:posOffset>
                </wp:positionH>
                <wp:positionV relativeFrom="paragraph">
                  <wp:posOffset>2737485</wp:posOffset>
                </wp:positionV>
                <wp:extent cx="2171700" cy="609600"/>
                <wp:effectExtent l="19050" t="19050" r="38100" b="38100"/>
                <wp:wrapNone/>
                <wp:docPr id="92" name="Прямоугольник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09600"/>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14"/>
                                <w:szCs w:val="36"/>
                              </w:rPr>
                            </w:pPr>
                          </w:p>
                          <w:p w:rsidR="00CD1A87" w:rsidRDefault="00CD1A87" w:rsidP="00ED2EA2">
                            <w:pPr>
                              <w:rPr>
                                <w:b/>
                                <w:color w:val="C00000"/>
                                <w:sz w:val="32"/>
                                <w:szCs w:val="36"/>
                              </w:rPr>
                            </w:pPr>
                            <w:proofErr w:type="spellStart"/>
                            <w:r>
                              <w:rPr>
                                <w:b/>
                                <w:color w:val="C00000"/>
                                <w:sz w:val="32"/>
                                <w:szCs w:val="36"/>
                              </w:rPr>
                              <w:t>Гуманизация</w:t>
                            </w:r>
                            <w:proofErr w:type="spellEnd"/>
                            <w:r>
                              <w:rPr>
                                <w:b/>
                                <w:color w:val="C00000"/>
                                <w:sz w:val="32"/>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2" o:spid="_x0000_s1036" style="position:absolute;left:0;text-align:left;margin-left:-50.55pt;margin-top:215.55pt;width:171pt;height: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" fillcolor="#f2dbdb" strokecolor="#8064a2" strokeweight="5pt">
                <v:stroke linestyle="thickThin"/>
                <v:shadow color="#868686"/>
                <v:textbox>
                  <w:txbxContent>
                    <w:p w:rsidR="00CD1A87" w:rsidRDefault="00CD1A87" w:rsidP="00ED2EA2">
                      <w:pPr>
                        <w:rPr>
                          <w:b/>
                          <w:color w:val="C00000"/>
                          <w:sz w:val="14"/>
                          <w:szCs w:val="36"/>
                        </w:rPr>
                      </w:pPr>
                    </w:p>
                    <w:p w:rsidR="00CD1A87" w:rsidRDefault="00CD1A87" w:rsidP="00ED2EA2">
                      <w:pPr>
                        <w:rPr>
                          <w:b/>
                          <w:color w:val="C00000"/>
                          <w:sz w:val="32"/>
                          <w:szCs w:val="36"/>
                        </w:rPr>
                      </w:pPr>
                      <w:proofErr w:type="spellStart"/>
                      <w:r>
                        <w:rPr>
                          <w:b/>
                          <w:color w:val="C00000"/>
                          <w:sz w:val="32"/>
                          <w:szCs w:val="36"/>
                        </w:rPr>
                        <w:t>Гуманизация</w:t>
                      </w:r>
                      <w:proofErr w:type="spellEnd"/>
                      <w:r>
                        <w:rPr>
                          <w:b/>
                          <w:color w:val="C00000"/>
                          <w:sz w:val="32"/>
                          <w:szCs w:val="36"/>
                        </w:rPr>
                        <w:t xml:space="preserve">  </w:t>
                      </w:r>
                    </w:p>
                  </w:txbxContent>
                </v:textbox>
              </v:rect>
            </w:pict>
          </mc:Fallback>
        </mc:AlternateContent>
      </w: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3891915</wp:posOffset>
                </wp:positionH>
                <wp:positionV relativeFrom="paragraph">
                  <wp:posOffset>2518410</wp:posOffset>
                </wp:positionV>
                <wp:extent cx="2171700" cy="828675"/>
                <wp:effectExtent l="19050" t="19050" r="38100" b="47625"/>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28675"/>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32"/>
                                <w:szCs w:val="36"/>
                              </w:rPr>
                            </w:pPr>
                            <w:r>
                              <w:rPr>
                                <w:b/>
                                <w:color w:val="C00000"/>
                                <w:sz w:val="32"/>
                                <w:szCs w:val="36"/>
                              </w:rPr>
                              <w:t xml:space="preserve">Развитие содержания воспитания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1" o:spid="_x0000_s1037" style="position:absolute;left:0;text-align:left;margin-left:306.45pt;margin-top:198.3pt;width:171pt;height:6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" fillcolor="#f2dbdb" strokecolor="#8064a2" strokeweight="5pt">
                <v:stroke linestyle="thickThin"/>
                <v:shadow color="#868686"/>
                <v:textbox>
                  <w:txbxContent>
                    <w:p w:rsidR="00CD1A87" w:rsidRDefault="00CD1A87" w:rsidP="00ED2EA2">
                      <w:pPr>
                        <w:rPr>
                          <w:b/>
                          <w:color w:val="C00000"/>
                          <w:sz w:val="32"/>
                          <w:szCs w:val="36"/>
                        </w:rPr>
                      </w:pPr>
                      <w:r>
                        <w:rPr>
                          <w:b/>
                          <w:color w:val="C00000"/>
                          <w:sz w:val="32"/>
                          <w:szCs w:val="36"/>
                        </w:rPr>
                        <w:t xml:space="preserve">Развитие содержания воспитания </w:t>
                      </w:r>
                    </w:p>
                  </w:txbxContent>
                </v:textbox>
              </v:rect>
            </w:pict>
          </mc:Fallback>
        </mc:AlternateContent>
      </w:r>
      <w:r>
        <w:rPr>
          <w:noProof/>
          <w:lang w:eastAsia="ru-RU"/>
        </w:rPr>
        <mc:AlternateContent>
          <mc:Choice Requires="wps">
            <w:drawing>
              <wp:anchor distT="0" distB="0" distL="114300" distR="114300" simplePos="0" relativeHeight="251673600" behindDoc="0" locked="0" layoutInCell="1" allowOverlap="1">
                <wp:simplePos x="0" y="0"/>
                <wp:positionH relativeFrom="column">
                  <wp:posOffset>-641985</wp:posOffset>
                </wp:positionH>
                <wp:positionV relativeFrom="paragraph">
                  <wp:posOffset>3489960</wp:posOffset>
                </wp:positionV>
                <wp:extent cx="2171700" cy="866775"/>
                <wp:effectExtent l="19050" t="19050" r="38100" b="47625"/>
                <wp:wrapNone/>
                <wp:docPr id="90" name="Прямоугольник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66775"/>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32"/>
                                <w:szCs w:val="36"/>
                              </w:rPr>
                            </w:pPr>
                            <w:proofErr w:type="spellStart"/>
                            <w:r>
                              <w:rPr>
                                <w:b/>
                                <w:color w:val="C00000"/>
                                <w:sz w:val="32"/>
                                <w:szCs w:val="36"/>
                              </w:rPr>
                              <w:t>Природ</w:t>
                            </w:r>
                            <w:proofErr w:type="gramStart"/>
                            <w:r>
                              <w:rPr>
                                <w:b/>
                                <w:color w:val="C00000"/>
                                <w:sz w:val="32"/>
                                <w:szCs w:val="36"/>
                              </w:rPr>
                              <w:t>о</w:t>
                            </w:r>
                            <w:proofErr w:type="spellEnd"/>
                            <w:r>
                              <w:rPr>
                                <w:b/>
                                <w:color w:val="C00000"/>
                                <w:sz w:val="32"/>
                                <w:szCs w:val="36"/>
                              </w:rPr>
                              <w:t>-</w:t>
                            </w:r>
                            <w:proofErr w:type="gramEnd"/>
                            <w:r>
                              <w:rPr>
                                <w:b/>
                                <w:color w:val="C00000"/>
                                <w:sz w:val="32"/>
                                <w:szCs w:val="36"/>
                              </w:rPr>
                              <w:t xml:space="preserve"> и </w:t>
                            </w:r>
                            <w:proofErr w:type="spellStart"/>
                            <w:r>
                              <w:rPr>
                                <w:b/>
                                <w:color w:val="C00000"/>
                                <w:sz w:val="32"/>
                                <w:szCs w:val="36"/>
                              </w:rPr>
                              <w:t>культуросообразность</w:t>
                            </w:r>
                            <w:proofErr w:type="spellEnd"/>
                            <w:r>
                              <w:rPr>
                                <w:b/>
                                <w:color w:val="C00000"/>
                                <w:sz w:val="32"/>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0" o:spid="_x0000_s1038" style="position:absolute;left:0;text-align:left;margin-left:-50.55pt;margin-top:274.8pt;width:171pt;height:6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" fillcolor="#f2dbdb" strokecolor="#8064a2" strokeweight="5pt">
                <v:stroke linestyle="thickThin"/>
                <v:shadow color="#868686"/>
                <v:textbox>
                  <w:txbxContent>
                    <w:p w:rsidR="00CD1A87" w:rsidRDefault="00CD1A87" w:rsidP="00ED2EA2">
                      <w:pPr>
                        <w:rPr>
                          <w:b/>
                          <w:color w:val="C00000"/>
                          <w:sz w:val="32"/>
                          <w:szCs w:val="36"/>
                        </w:rPr>
                      </w:pPr>
                      <w:proofErr w:type="spellStart"/>
                      <w:r>
                        <w:rPr>
                          <w:b/>
                          <w:color w:val="C00000"/>
                          <w:sz w:val="32"/>
                          <w:szCs w:val="36"/>
                        </w:rPr>
                        <w:t>Природ</w:t>
                      </w:r>
                      <w:proofErr w:type="gramStart"/>
                      <w:r>
                        <w:rPr>
                          <w:b/>
                          <w:color w:val="C00000"/>
                          <w:sz w:val="32"/>
                          <w:szCs w:val="36"/>
                        </w:rPr>
                        <w:t>о</w:t>
                      </w:r>
                      <w:proofErr w:type="spellEnd"/>
                      <w:r>
                        <w:rPr>
                          <w:b/>
                          <w:color w:val="C00000"/>
                          <w:sz w:val="32"/>
                          <w:szCs w:val="36"/>
                        </w:rPr>
                        <w:t>-</w:t>
                      </w:r>
                      <w:proofErr w:type="gramEnd"/>
                      <w:r>
                        <w:rPr>
                          <w:b/>
                          <w:color w:val="C00000"/>
                          <w:sz w:val="32"/>
                          <w:szCs w:val="36"/>
                        </w:rPr>
                        <w:t xml:space="preserve"> и </w:t>
                      </w:r>
                      <w:proofErr w:type="spellStart"/>
                      <w:r>
                        <w:rPr>
                          <w:b/>
                          <w:color w:val="C00000"/>
                          <w:sz w:val="32"/>
                          <w:szCs w:val="36"/>
                        </w:rPr>
                        <w:t>культуросообразность</w:t>
                      </w:r>
                      <w:proofErr w:type="spellEnd"/>
                      <w:r>
                        <w:rPr>
                          <w:b/>
                          <w:color w:val="C00000"/>
                          <w:sz w:val="32"/>
                          <w:szCs w:val="36"/>
                        </w:rPr>
                        <w:t xml:space="preserve">  </w:t>
                      </w:r>
                    </w:p>
                  </w:txbxContent>
                </v:textbox>
              </v:rect>
            </w:pict>
          </mc:Fallback>
        </mc:AlternateContent>
      </w:r>
      <w:r>
        <w:rPr>
          <w:noProof/>
          <w:lang w:eastAsia="ru-RU"/>
        </w:rPr>
        <mc:AlternateContent>
          <mc:Choice Requires="wps">
            <w:drawing>
              <wp:anchor distT="0" distB="0" distL="114300" distR="114300" simplePos="0" relativeHeight="251674624" behindDoc="0" locked="0" layoutInCell="1" allowOverlap="1">
                <wp:simplePos x="0" y="0"/>
                <wp:positionH relativeFrom="column">
                  <wp:posOffset>3891915</wp:posOffset>
                </wp:positionH>
                <wp:positionV relativeFrom="paragraph">
                  <wp:posOffset>3489960</wp:posOffset>
                </wp:positionV>
                <wp:extent cx="2171700" cy="676275"/>
                <wp:effectExtent l="19050" t="19050" r="38100" b="47625"/>
                <wp:wrapNone/>
                <wp:docPr id="89" name="Прямоугольник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76275"/>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6"/>
                                <w:szCs w:val="36"/>
                              </w:rPr>
                            </w:pPr>
                          </w:p>
                          <w:p w:rsidR="00CD1A87" w:rsidRDefault="00CD1A87" w:rsidP="00ED2EA2">
                            <w:pPr>
                              <w:rPr>
                                <w:b/>
                                <w:color w:val="C00000"/>
                                <w:sz w:val="32"/>
                                <w:szCs w:val="36"/>
                              </w:rPr>
                            </w:pPr>
                            <w:r>
                              <w:rPr>
                                <w:b/>
                                <w:color w:val="C00000"/>
                                <w:sz w:val="32"/>
                                <w:szCs w:val="36"/>
                              </w:rPr>
                              <w:t xml:space="preserve">Педагогические технологии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9" o:spid="_x0000_s1039" style="position:absolute;left:0;text-align:left;margin-left:306.45pt;margin-top:274.8pt;width:171pt;height:5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" fillcolor="#f2dbdb" strokecolor="#8064a2" strokeweight="5pt">
                <v:stroke linestyle="thickThin"/>
                <v:shadow color="#868686"/>
                <v:textbox>
                  <w:txbxContent>
                    <w:p w:rsidR="00CD1A87" w:rsidRDefault="00CD1A87" w:rsidP="00ED2EA2">
                      <w:pPr>
                        <w:rPr>
                          <w:b/>
                          <w:color w:val="C00000"/>
                          <w:sz w:val="6"/>
                          <w:szCs w:val="36"/>
                        </w:rPr>
                      </w:pPr>
                    </w:p>
                    <w:p w:rsidR="00CD1A87" w:rsidRDefault="00CD1A87" w:rsidP="00ED2EA2">
                      <w:pPr>
                        <w:rPr>
                          <w:b/>
                          <w:color w:val="C00000"/>
                          <w:sz w:val="32"/>
                          <w:szCs w:val="36"/>
                        </w:rPr>
                      </w:pPr>
                      <w:r>
                        <w:rPr>
                          <w:b/>
                          <w:color w:val="C00000"/>
                          <w:sz w:val="32"/>
                          <w:szCs w:val="36"/>
                        </w:rPr>
                        <w:t xml:space="preserve">Педагогические технологии  </w:t>
                      </w:r>
                    </w:p>
                  </w:txbxContent>
                </v:textbox>
              </v:rect>
            </w:pict>
          </mc:Fallback>
        </mc:AlternateContent>
      </w:r>
      <w:r>
        <w:rPr>
          <w:noProof/>
          <w:lang w:eastAsia="ru-RU"/>
        </w:rPr>
        <mc:AlternateContent>
          <mc:Choice Requires="wps">
            <w:drawing>
              <wp:anchor distT="0" distB="0" distL="114300" distR="114300" simplePos="0" relativeHeight="251675648" behindDoc="0" locked="0" layoutInCell="1" allowOverlap="1">
                <wp:simplePos x="0" y="0"/>
                <wp:positionH relativeFrom="column">
                  <wp:posOffset>-641985</wp:posOffset>
                </wp:positionH>
                <wp:positionV relativeFrom="paragraph">
                  <wp:posOffset>4499610</wp:posOffset>
                </wp:positionV>
                <wp:extent cx="2171700" cy="666750"/>
                <wp:effectExtent l="19050" t="19050" r="38100" b="38100"/>
                <wp:wrapNone/>
                <wp:docPr id="88" name="Прямоугольник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66750"/>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32"/>
                                <w:szCs w:val="36"/>
                              </w:rPr>
                            </w:pPr>
                            <w:proofErr w:type="spellStart"/>
                            <w:r>
                              <w:rPr>
                                <w:b/>
                                <w:color w:val="C00000"/>
                                <w:sz w:val="32"/>
                                <w:szCs w:val="36"/>
                              </w:rPr>
                              <w:t>Компетентностный</w:t>
                            </w:r>
                            <w:proofErr w:type="spellEnd"/>
                            <w:r>
                              <w:rPr>
                                <w:b/>
                                <w:color w:val="C00000"/>
                                <w:sz w:val="32"/>
                                <w:szCs w:val="36"/>
                              </w:rPr>
                              <w:t xml:space="preserve"> </w:t>
                            </w:r>
                          </w:p>
                          <w:p w:rsidR="00CD1A87" w:rsidRDefault="00CD1A87" w:rsidP="00ED2EA2">
                            <w:pPr>
                              <w:rPr>
                                <w:b/>
                                <w:color w:val="C00000"/>
                                <w:sz w:val="32"/>
                                <w:szCs w:val="36"/>
                              </w:rPr>
                            </w:pPr>
                            <w:r>
                              <w:rPr>
                                <w:b/>
                                <w:color w:val="C00000"/>
                                <w:sz w:val="32"/>
                                <w:szCs w:val="36"/>
                              </w:rPr>
                              <w:t>подход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8" o:spid="_x0000_s1040" style="position:absolute;left:0;text-align:left;margin-left:-50.55pt;margin-top:354.3pt;width:171pt;height: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" fillcolor="#f2dbdb" strokecolor="#8064a2" strokeweight="5pt">
                <v:stroke linestyle="thickThin"/>
                <v:shadow color="#868686"/>
                <v:textbox>
                  <w:txbxContent>
                    <w:p w:rsidR="00CD1A87" w:rsidRDefault="00CD1A87" w:rsidP="00ED2EA2">
                      <w:pPr>
                        <w:rPr>
                          <w:b/>
                          <w:color w:val="C00000"/>
                          <w:sz w:val="32"/>
                          <w:szCs w:val="36"/>
                        </w:rPr>
                      </w:pPr>
                      <w:proofErr w:type="spellStart"/>
                      <w:r>
                        <w:rPr>
                          <w:b/>
                          <w:color w:val="C00000"/>
                          <w:sz w:val="32"/>
                          <w:szCs w:val="36"/>
                        </w:rPr>
                        <w:t>Компетентностный</w:t>
                      </w:r>
                      <w:proofErr w:type="spellEnd"/>
                      <w:r>
                        <w:rPr>
                          <w:b/>
                          <w:color w:val="C00000"/>
                          <w:sz w:val="32"/>
                          <w:szCs w:val="36"/>
                        </w:rPr>
                        <w:t xml:space="preserve"> </w:t>
                      </w:r>
                    </w:p>
                    <w:p w:rsidR="00CD1A87" w:rsidRDefault="00CD1A87" w:rsidP="00ED2EA2">
                      <w:pPr>
                        <w:rPr>
                          <w:b/>
                          <w:color w:val="C00000"/>
                          <w:sz w:val="32"/>
                          <w:szCs w:val="36"/>
                        </w:rPr>
                      </w:pPr>
                      <w:r>
                        <w:rPr>
                          <w:b/>
                          <w:color w:val="C00000"/>
                          <w:sz w:val="32"/>
                          <w:szCs w:val="36"/>
                        </w:rPr>
                        <w:t>подход</w:t>
                      </w:r>
                    </w:p>
                  </w:txbxContent>
                </v:textbox>
              </v:rect>
            </w:pict>
          </mc:Fallback>
        </mc:AlternateContent>
      </w:r>
      <w:r>
        <w:rPr>
          <w:noProof/>
          <w:lang w:eastAsia="ru-RU"/>
        </w:rPr>
        <mc:AlternateContent>
          <mc:Choice Requires="wps">
            <w:drawing>
              <wp:anchor distT="0" distB="0" distL="114300" distR="114300" simplePos="0" relativeHeight="251676672" behindDoc="0" locked="0" layoutInCell="1" allowOverlap="1">
                <wp:simplePos x="0" y="0"/>
                <wp:positionH relativeFrom="column">
                  <wp:posOffset>3891915</wp:posOffset>
                </wp:positionH>
                <wp:positionV relativeFrom="paragraph">
                  <wp:posOffset>4299585</wp:posOffset>
                </wp:positionV>
                <wp:extent cx="2171700" cy="1781175"/>
                <wp:effectExtent l="19050" t="19050" r="38100" b="47625"/>
                <wp:wrapNone/>
                <wp:docPr id="87" name="Прямоугольник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781175"/>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32"/>
                                <w:szCs w:val="36"/>
                              </w:rPr>
                            </w:pPr>
                            <w:r>
                              <w:rPr>
                                <w:b/>
                                <w:color w:val="C00000"/>
                                <w:sz w:val="32"/>
                                <w:szCs w:val="36"/>
                              </w:rPr>
                              <w:t>Интеграция внеурочной деятельности и дополнительного образования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7" o:spid="_x0000_s1041" style="position:absolute;left:0;text-align:left;margin-left:306.45pt;margin-top:338.55pt;width:171pt;height:14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" fillcolor="#f2dbdb" strokecolor="#8064a2" strokeweight="5pt">
                <v:stroke linestyle="thickThin"/>
                <v:shadow color="#868686"/>
                <v:textbox>
                  <w:txbxContent>
                    <w:p w:rsidR="00CD1A87" w:rsidRDefault="00CD1A87" w:rsidP="00ED2EA2">
                      <w:pPr>
                        <w:rPr>
                          <w:b/>
                          <w:color w:val="C00000"/>
                          <w:sz w:val="32"/>
                          <w:szCs w:val="36"/>
                        </w:rPr>
                      </w:pPr>
                      <w:r>
                        <w:rPr>
                          <w:b/>
                          <w:color w:val="C00000"/>
                          <w:sz w:val="32"/>
                          <w:szCs w:val="36"/>
                        </w:rPr>
                        <w:t>Интеграция внеурочной деятельности и дополнительного образования</w:t>
                      </w:r>
                    </w:p>
                  </w:txbxContent>
                </v:textbox>
              </v:rect>
            </w:pict>
          </mc:Fallback>
        </mc:AlternateContent>
      </w:r>
      <w:r>
        <w:rPr>
          <w:noProof/>
          <w:lang w:eastAsia="ru-RU"/>
        </w:rPr>
        <mc:AlternateContent>
          <mc:Choice Requires="wps">
            <w:drawing>
              <wp:anchor distT="0" distB="0" distL="114300" distR="114300" simplePos="0" relativeHeight="251677696" behindDoc="0" locked="0" layoutInCell="1" allowOverlap="1">
                <wp:simplePos x="0" y="0"/>
                <wp:positionH relativeFrom="column">
                  <wp:posOffset>-641985</wp:posOffset>
                </wp:positionH>
                <wp:positionV relativeFrom="paragraph">
                  <wp:posOffset>5290185</wp:posOffset>
                </wp:positionV>
                <wp:extent cx="2171700" cy="685800"/>
                <wp:effectExtent l="19050" t="19050" r="38100" b="38100"/>
                <wp:wrapNone/>
                <wp:docPr id="86" name="Прямоугольник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85800"/>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2"/>
                                <w:szCs w:val="36"/>
                              </w:rPr>
                            </w:pPr>
                          </w:p>
                          <w:p w:rsidR="00CD1A87" w:rsidRDefault="00CD1A87" w:rsidP="00ED2EA2">
                            <w:pPr>
                              <w:rPr>
                                <w:b/>
                                <w:color w:val="C00000"/>
                                <w:sz w:val="32"/>
                                <w:szCs w:val="36"/>
                              </w:rPr>
                            </w:pPr>
                            <w:proofErr w:type="spellStart"/>
                            <w:r>
                              <w:rPr>
                                <w:b/>
                                <w:color w:val="C00000"/>
                                <w:sz w:val="32"/>
                                <w:szCs w:val="36"/>
                              </w:rPr>
                              <w:t>Деятельностный</w:t>
                            </w:r>
                            <w:proofErr w:type="spellEnd"/>
                            <w:r>
                              <w:rPr>
                                <w:b/>
                                <w:color w:val="C00000"/>
                                <w:sz w:val="32"/>
                                <w:szCs w:val="36"/>
                              </w:rPr>
                              <w:t xml:space="preserve"> подход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6" o:spid="_x0000_s1042" style="position:absolute;left:0;text-align:left;margin-left:-50.55pt;margin-top:416.55pt;width:171pt;height: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" fillcolor="#f2dbdb" strokecolor="#8064a2" strokeweight="5pt">
                <v:stroke linestyle="thickThin"/>
                <v:shadow color="#868686"/>
                <v:textbox>
                  <w:txbxContent>
                    <w:p w:rsidR="00CD1A87" w:rsidRDefault="00CD1A87" w:rsidP="00ED2EA2">
                      <w:pPr>
                        <w:rPr>
                          <w:b/>
                          <w:color w:val="C00000"/>
                          <w:sz w:val="2"/>
                          <w:szCs w:val="36"/>
                        </w:rPr>
                      </w:pPr>
                    </w:p>
                    <w:p w:rsidR="00CD1A87" w:rsidRDefault="00CD1A87" w:rsidP="00ED2EA2">
                      <w:pPr>
                        <w:rPr>
                          <w:b/>
                          <w:color w:val="C00000"/>
                          <w:sz w:val="32"/>
                          <w:szCs w:val="36"/>
                        </w:rPr>
                      </w:pPr>
                      <w:proofErr w:type="spellStart"/>
                      <w:r>
                        <w:rPr>
                          <w:b/>
                          <w:color w:val="C00000"/>
                          <w:sz w:val="32"/>
                          <w:szCs w:val="36"/>
                        </w:rPr>
                        <w:t>Деятельностный</w:t>
                      </w:r>
                      <w:proofErr w:type="spellEnd"/>
                      <w:r>
                        <w:rPr>
                          <w:b/>
                          <w:color w:val="C00000"/>
                          <w:sz w:val="32"/>
                          <w:szCs w:val="36"/>
                        </w:rPr>
                        <w:t xml:space="preserve"> подход  </w:t>
                      </w:r>
                    </w:p>
                  </w:txbxContent>
                </v:textbox>
              </v:rect>
            </w:pict>
          </mc:Fallback>
        </mc:AlternateContent>
      </w:r>
      <w:r>
        <w:rPr>
          <w:noProof/>
          <w:lang w:eastAsia="ru-RU"/>
        </w:rPr>
        <mc:AlternateContent>
          <mc:Choice Requires="wps">
            <w:drawing>
              <wp:anchor distT="0" distB="0" distL="114300" distR="114300" simplePos="0" relativeHeight="251678720" behindDoc="0" locked="0" layoutInCell="1" allowOverlap="1">
                <wp:simplePos x="0" y="0"/>
                <wp:positionH relativeFrom="column">
                  <wp:posOffset>-641985</wp:posOffset>
                </wp:positionH>
                <wp:positionV relativeFrom="paragraph">
                  <wp:posOffset>6128385</wp:posOffset>
                </wp:positionV>
                <wp:extent cx="2171700" cy="762000"/>
                <wp:effectExtent l="19050" t="19050" r="38100" b="38100"/>
                <wp:wrapNone/>
                <wp:docPr id="85" name="Прямоугольник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762000"/>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6"/>
                                <w:szCs w:val="36"/>
                              </w:rPr>
                            </w:pPr>
                          </w:p>
                          <w:p w:rsidR="00CD1A87" w:rsidRDefault="00CD1A87" w:rsidP="00ED2EA2">
                            <w:pPr>
                              <w:rPr>
                                <w:b/>
                                <w:color w:val="C00000"/>
                                <w:sz w:val="32"/>
                                <w:szCs w:val="36"/>
                              </w:rPr>
                            </w:pPr>
                            <w:r>
                              <w:rPr>
                                <w:b/>
                                <w:color w:val="C00000"/>
                                <w:sz w:val="32"/>
                                <w:szCs w:val="36"/>
                              </w:rPr>
                              <w:t xml:space="preserve">Комплексный подход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5" o:spid="_x0000_s1043" style="position:absolute;left:0;text-align:left;margin-left:-50.55pt;margin-top:482.55pt;width:171pt;height:6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" fillcolor="#f2dbdb" strokecolor="#8064a2" strokeweight="5pt">
                <v:stroke linestyle="thickThin"/>
                <v:shadow color="#868686"/>
                <v:textbox>
                  <w:txbxContent>
                    <w:p w:rsidR="00CD1A87" w:rsidRDefault="00CD1A87" w:rsidP="00ED2EA2">
                      <w:pPr>
                        <w:rPr>
                          <w:b/>
                          <w:color w:val="C00000"/>
                          <w:sz w:val="6"/>
                          <w:szCs w:val="36"/>
                        </w:rPr>
                      </w:pPr>
                    </w:p>
                    <w:p w:rsidR="00CD1A87" w:rsidRDefault="00CD1A87" w:rsidP="00ED2EA2">
                      <w:pPr>
                        <w:rPr>
                          <w:b/>
                          <w:color w:val="C00000"/>
                          <w:sz w:val="32"/>
                          <w:szCs w:val="36"/>
                        </w:rPr>
                      </w:pPr>
                      <w:r>
                        <w:rPr>
                          <w:b/>
                          <w:color w:val="C00000"/>
                          <w:sz w:val="32"/>
                          <w:szCs w:val="36"/>
                        </w:rPr>
                        <w:t xml:space="preserve">Комплексный подход  </w:t>
                      </w:r>
                    </w:p>
                  </w:txbxContent>
                </v:textbox>
              </v:rect>
            </w:pict>
          </mc:Fallback>
        </mc:AlternateContent>
      </w:r>
      <w:r>
        <w:rPr>
          <w:noProof/>
          <w:lang w:eastAsia="ru-RU"/>
        </w:rPr>
        <mc:AlternateContent>
          <mc:Choice Requires="wps">
            <w:drawing>
              <wp:anchor distT="0" distB="0" distL="114300" distR="114300" simplePos="0" relativeHeight="251679744" behindDoc="0" locked="0" layoutInCell="1" allowOverlap="1">
                <wp:simplePos x="0" y="0"/>
                <wp:positionH relativeFrom="column">
                  <wp:posOffset>3891915</wp:posOffset>
                </wp:positionH>
                <wp:positionV relativeFrom="paragraph">
                  <wp:posOffset>6204585</wp:posOffset>
                </wp:positionV>
                <wp:extent cx="2171700" cy="866775"/>
                <wp:effectExtent l="19050" t="19050" r="38100" b="47625"/>
                <wp:wrapNone/>
                <wp:docPr id="84" name="Прямоугольник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66775"/>
                        </a:xfrm>
                        <a:prstGeom prst="rect">
                          <a:avLst/>
                        </a:prstGeom>
                        <a:solidFill>
                          <a:srgbClr val="F2DBDB"/>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b/>
                                <w:color w:val="C00000"/>
                                <w:sz w:val="32"/>
                                <w:szCs w:val="36"/>
                              </w:rPr>
                            </w:pPr>
                            <w:r>
                              <w:rPr>
                                <w:b/>
                                <w:color w:val="C00000"/>
                                <w:sz w:val="32"/>
                                <w:szCs w:val="36"/>
                              </w:rPr>
                              <w:t xml:space="preserve">Развитие системы </w:t>
                            </w:r>
                          </w:p>
                          <w:p w:rsidR="00CD1A87" w:rsidRDefault="00CD1A87" w:rsidP="00ED2EA2">
                            <w:pPr>
                              <w:rPr>
                                <w:b/>
                                <w:color w:val="C00000"/>
                                <w:sz w:val="32"/>
                                <w:szCs w:val="36"/>
                              </w:rPr>
                            </w:pPr>
                            <w:r>
                              <w:rPr>
                                <w:b/>
                                <w:color w:val="C00000"/>
                                <w:sz w:val="32"/>
                                <w:szCs w:val="36"/>
                              </w:rPr>
                              <w:t>мониторинга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4" o:spid="_x0000_s1044" style="position:absolute;left:0;text-align:left;margin-left:306.45pt;margin-top:488.55pt;width:171pt;height:6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" fillcolor="#f2dbdb" strokecolor="#8064a2" strokeweight="5pt">
                <v:stroke linestyle="thickThin"/>
                <v:shadow color="#868686"/>
                <v:textbox>
                  <w:txbxContent>
                    <w:p w:rsidR="00CD1A87" w:rsidRDefault="00CD1A87" w:rsidP="00ED2EA2">
                      <w:pPr>
                        <w:rPr>
                          <w:b/>
                          <w:color w:val="C00000"/>
                          <w:sz w:val="32"/>
                          <w:szCs w:val="36"/>
                        </w:rPr>
                      </w:pPr>
                      <w:r>
                        <w:rPr>
                          <w:b/>
                          <w:color w:val="C00000"/>
                          <w:sz w:val="32"/>
                          <w:szCs w:val="36"/>
                        </w:rPr>
                        <w:t xml:space="preserve">Развитие системы </w:t>
                      </w:r>
                    </w:p>
                    <w:p w:rsidR="00CD1A87" w:rsidRDefault="00CD1A87" w:rsidP="00ED2EA2">
                      <w:pPr>
                        <w:rPr>
                          <w:b/>
                          <w:color w:val="C00000"/>
                          <w:sz w:val="32"/>
                          <w:szCs w:val="36"/>
                        </w:rPr>
                      </w:pPr>
                      <w:r>
                        <w:rPr>
                          <w:b/>
                          <w:color w:val="C00000"/>
                          <w:sz w:val="32"/>
                          <w:szCs w:val="36"/>
                        </w:rPr>
                        <w:t>мониторинга</w:t>
                      </w:r>
                    </w:p>
                  </w:txbxContent>
                </v:textbox>
              </v:rect>
            </w:pict>
          </mc:Fallback>
        </mc:AlternateContent>
      </w:r>
      <w:r>
        <w:rPr>
          <w:noProof/>
          <w:lang w:eastAsia="ru-RU"/>
        </w:rPr>
        <mc:AlternateContent>
          <mc:Choice Requires="wps">
            <w:drawing>
              <wp:anchor distT="0" distB="0" distL="114300" distR="114300" simplePos="0" relativeHeight="251680768" behindDoc="0" locked="0" layoutInCell="1" allowOverlap="1">
                <wp:simplePos x="0" y="0"/>
                <wp:positionH relativeFrom="column">
                  <wp:posOffset>-641985</wp:posOffset>
                </wp:positionH>
                <wp:positionV relativeFrom="paragraph">
                  <wp:posOffset>7157085</wp:posOffset>
                </wp:positionV>
                <wp:extent cx="6762750" cy="885825"/>
                <wp:effectExtent l="19050" t="19050" r="38100" b="47625"/>
                <wp:wrapNone/>
                <wp:docPr id="83" name="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0" cy="885825"/>
                        </a:xfrm>
                        <a:prstGeom prst="rect">
                          <a:avLst/>
                        </a:prstGeom>
                        <a:solidFill>
                          <a:srgbClr val="E5B8B7"/>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color w:val="C0504D"/>
                                <w:sz w:val="28"/>
                                <w:szCs w:val="28"/>
                              </w:rPr>
                            </w:pPr>
                            <w:r>
                              <w:rPr>
                                <w:color w:val="943634"/>
                                <w:sz w:val="28"/>
                                <w:szCs w:val="28"/>
                              </w:rPr>
                              <w:t>Профессионально-компетентная, творчески развитая, социально-ориентированная личность, способная к саморазвитию и самореализации и успешной социализации и адаптации в обществе.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3" o:spid="_x0000_s1045" style="position:absolute;left:0;text-align:left;margin-left:-50.55pt;margin-top:563.55pt;width:532.5pt;height:6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" fillcolor="#e5b8b7" strokecolor="#8064a2" strokeweight="5pt">
                <v:stroke linestyle="thickThin"/>
                <v:shadow color="#868686"/>
                <v:textbox>
                  <w:txbxContent>
                    <w:p w:rsidR="00CD1A87" w:rsidRDefault="00CD1A87" w:rsidP="00ED2EA2">
                      <w:pPr>
                        <w:rPr>
                          <w:color w:val="C0504D"/>
                          <w:sz w:val="28"/>
                          <w:szCs w:val="28"/>
                        </w:rPr>
                      </w:pPr>
                      <w:r>
                        <w:rPr>
                          <w:color w:val="943634"/>
                          <w:sz w:val="28"/>
                          <w:szCs w:val="28"/>
                        </w:rPr>
                        <w:t>Профессионально-компетентная, творчески развитая, социально-ориентированная личность, способная к саморазвитию и самореализации и успешной социализации и адаптации в обществе.</w:t>
                      </w:r>
                    </w:p>
                  </w:txbxContent>
                </v:textbox>
              </v:rect>
            </w:pict>
          </mc:Fallback>
        </mc:AlternateContent>
      </w:r>
      <w:r>
        <w:rPr>
          <w:noProof/>
          <w:lang w:eastAsia="ru-RU"/>
        </w:rPr>
        <mc:AlternateContent>
          <mc:Choice Requires="wps">
            <w:drawing>
              <wp:anchor distT="0" distB="0" distL="114300" distR="114300" simplePos="0" relativeHeight="251681792" behindDoc="0" locked="0" layoutInCell="1" allowOverlap="1">
                <wp:simplePos x="0" y="0"/>
                <wp:positionH relativeFrom="column">
                  <wp:posOffset>-641985</wp:posOffset>
                </wp:positionH>
                <wp:positionV relativeFrom="paragraph">
                  <wp:posOffset>8214360</wp:posOffset>
                </wp:positionV>
                <wp:extent cx="1744980" cy="704850"/>
                <wp:effectExtent l="19050" t="19050" r="45720" b="38100"/>
                <wp:wrapNone/>
                <wp:docPr id="82"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4980" cy="704850"/>
                        </a:xfrm>
                        <a:prstGeom prst="rect">
                          <a:avLst/>
                        </a:prstGeom>
                        <a:solidFill>
                          <a:srgbClr val="E5B8B7"/>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color w:val="943634"/>
                                <w:sz w:val="2"/>
                                <w:szCs w:val="28"/>
                              </w:rPr>
                            </w:pPr>
                          </w:p>
                          <w:p w:rsidR="00CD1A87" w:rsidRDefault="00CD1A87" w:rsidP="00ED2EA2">
                            <w:pPr>
                              <w:rPr>
                                <w:color w:val="C0504D"/>
                                <w:sz w:val="28"/>
                                <w:szCs w:val="28"/>
                              </w:rPr>
                            </w:pPr>
                            <w:r>
                              <w:rPr>
                                <w:color w:val="943634"/>
                                <w:sz w:val="28"/>
                                <w:szCs w:val="28"/>
                              </w:rPr>
                              <w:t>Профессиональная компетентность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2" o:spid="_x0000_s1046" style="position:absolute;left:0;text-align:left;margin-left:-50.55pt;margin-top:646.8pt;width:137.4pt;height:5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" fillcolor="#e5b8b7" strokecolor="#8064a2" strokeweight="5pt">
                <v:stroke linestyle="thickThin"/>
                <v:shadow color="#868686"/>
                <v:textbox>
                  <w:txbxContent>
                    <w:p w:rsidR="00CD1A87" w:rsidRDefault="00CD1A87" w:rsidP="00ED2EA2">
                      <w:pPr>
                        <w:rPr>
                          <w:color w:val="943634"/>
                          <w:sz w:val="2"/>
                          <w:szCs w:val="28"/>
                        </w:rPr>
                      </w:pPr>
                    </w:p>
                    <w:p w:rsidR="00CD1A87" w:rsidRDefault="00CD1A87" w:rsidP="00ED2EA2">
                      <w:pPr>
                        <w:rPr>
                          <w:color w:val="C0504D"/>
                          <w:sz w:val="28"/>
                          <w:szCs w:val="28"/>
                        </w:rPr>
                      </w:pPr>
                      <w:r>
                        <w:rPr>
                          <w:color w:val="943634"/>
                          <w:sz w:val="28"/>
                          <w:szCs w:val="28"/>
                        </w:rPr>
                        <w:t>Профессиональная компетентность</w:t>
                      </w:r>
                    </w:p>
                  </w:txbxContent>
                </v:textbox>
              </v:rect>
            </w:pict>
          </mc:Fallback>
        </mc:AlternateContent>
      </w:r>
      <w:r>
        <w:rPr>
          <w:noProof/>
          <w:lang w:eastAsia="ru-RU"/>
        </w:rPr>
        <mc:AlternateContent>
          <mc:Choice Requires="wps">
            <w:drawing>
              <wp:anchor distT="0" distB="0" distL="114300" distR="114300" simplePos="0" relativeHeight="251682816" behindDoc="0" locked="0" layoutInCell="1" allowOverlap="1">
                <wp:simplePos x="0" y="0"/>
                <wp:positionH relativeFrom="column">
                  <wp:posOffset>4425315</wp:posOffset>
                </wp:positionH>
                <wp:positionV relativeFrom="paragraph">
                  <wp:posOffset>8138160</wp:posOffset>
                </wp:positionV>
                <wp:extent cx="1695450" cy="495300"/>
                <wp:effectExtent l="19050" t="19050" r="38100" b="38100"/>
                <wp:wrapNone/>
                <wp:docPr id="81"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495300"/>
                        </a:xfrm>
                        <a:prstGeom prst="rect">
                          <a:avLst/>
                        </a:prstGeom>
                        <a:solidFill>
                          <a:srgbClr val="E5B8B7"/>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color w:val="C0504D"/>
                                <w:sz w:val="28"/>
                                <w:szCs w:val="28"/>
                              </w:rPr>
                            </w:pPr>
                            <w:r>
                              <w:rPr>
                                <w:color w:val="943634"/>
                                <w:sz w:val="28"/>
                                <w:szCs w:val="28"/>
                              </w:rPr>
                              <w:t xml:space="preserve">Здоровье </w:t>
                            </w:r>
                          </w:p>
                          <w:p w:rsidR="00CD1A87" w:rsidRDefault="00CD1A87" w:rsidP="00ED2EA2">
                            <w:pPr>
                              <w:rPr>
                                <w:szCs w:val="28"/>
                              </w:rPr>
                            </w:pPr>
                          </w:p>
                          <w:p w:rsidR="00CD1A87" w:rsidRDefault="00CD1A87" w:rsidP="00ED2E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1" o:spid="_x0000_s1047" style="position:absolute;left:0;text-align:left;margin-left:348.45pt;margin-top:640.8pt;width:133.5pt;height:3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" fillcolor="#e5b8b7" strokecolor="#8064a2" strokeweight="5pt">
                <v:stroke linestyle="thickThin"/>
                <v:shadow color="#868686"/>
                <v:textbox>
                  <w:txbxContent>
                    <w:p w:rsidR="00CD1A87" w:rsidRDefault="00CD1A87" w:rsidP="00ED2EA2">
                      <w:pPr>
                        <w:rPr>
                          <w:color w:val="C0504D"/>
                          <w:sz w:val="28"/>
                          <w:szCs w:val="28"/>
                        </w:rPr>
                      </w:pPr>
                      <w:r>
                        <w:rPr>
                          <w:color w:val="943634"/>
                          <w:sz w:val="28"/>
                          <w:szCs w:val="28"/>
                        </w:rPr>
                        <w:t xml:space="preserve">Здоровье </w:t>
                      </w:r>
                    </w:p>
                    <w:p w:rsidR="00CD1A87" w:rsidRDefault="00CD1A87" w:rsidP="00ED2EA2">
                      <w:pPr>
                        <w:rPr>
                          <w:szCs w:val="28"/>
                        </w:rPr>
                      </w:pPr>
                    </w:p>
                    <w:p w:rsidR="00CD1A87" w:rsidRDefault="00CD1A87" w:rsidP="00ED2EA2"/>
                  </w:txbxContent>
                </v:textbox>
              </v:rect>
            </w:pict>
          </mc:Fallback>
        </mc:AlternateContent>
      </w:r>
      <w:r>
        <w:rPr>
          <w:noProof/>
          <w:lang w:eastAsia="ru-RU"/>
        </w:rPr>
        <mc:AlternateContent>
          <mc:Choice Requires="wps">
            <w:drawing>
              <wp:anchor distT="0" distB="0" distL="114300" distR="114300" simplePos="0" relativeHeight="251683840" behindDoc="0" locked="0" layoutInCell="1" allowOverlap="1">
                <wp:simplePos x="0" y="0"/>
                <wp:positionH relativeFrom="column">
                  <wp:posOffset>-641985</wp:posOffset>
                </wp:positionH>
                <wp:positionV relativeFrom="paragraph">
                  <wp:posOffset>8995410</wp:posOffset>
                </wp:positionV>
                <wp:extent cx="2752725" cy="781050"/>
                <wp:effectExtent l="19050" t="19050" r="47625" b="38100"/>
                <wp:wrapNone/>
                <wp:docPr id="80"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781050"/>
                        </a:xfrm>
                        <a:prstGeom prst="rect">
                          <a:avLst/>
                        </a:prstGeom>
                        <a:solidFill>
                          <a:srgbClr val="E5B8B7"/>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color w:val="943634"/>
                                <w:sz w:val="2"/>
                                <w:szCs w:val="28"/>
                              </w:rPr>
                            </w:pPr>
                          </w:p>
                          <w:p w:rsidR="00CD1A87" w:rsidRDefault="00CD1A87" w:rsidP="00ED2EA2">
                            <w:pPr>
                              <w:rPr>
                                <w:color w:val="C0504D"/>
                                <w:sz w:val="28"/>
                                <w:szCs w:val="28"/>
                              </w:rPr>
                            </w:pPr>
                            <w:r>
                              <w:rPr>
                                <w:color w:val="943634"/>
                                <w:sz w:val="28"/>
                                <w:szCs w:val="28"/>
                              </w:rPr>
                              <w:t>Культура личности, гражданские и нравственные позиции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0" o:spid="_x0000_s1048" style="position:absolute;left:0;text-align:left;margin-left:-50.55pt;margin-top:708.3pt;width:216.75pt;height:6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" fillcolor="#e5b8b7" strokecolor="#8064a2" strokeweight="5pt">
                <v:stroke linestyle="thickThin"/>
                <v:shadow color="#868686"/>
                <v:textbox>
                  <w:txbxContent>
                    <w:p w:rsidR="00CD1A87" w:rsidRDefault="00CD1A87" w:rsidP="00ED2EA2">
                      <w:pPr>
                        <w:rPr>
                          <w:color w:val="943634"/>
                          <w:sz w:val="2"/>
                          <w:szCs w:val="28"/>
                        </w:rPr>
                      </w:pPr>
                    </w:p>
                    <w:p w:rsidR="00CD1A87" w:rsidRDefault="00CD1A87" w:rsidP="00ED2EA2">
                      <w:pPr>
                        <w:rPr>
                          <w:color w:val="C0504D"/>
                          <w:sz w:val="28"/>
                          <w:szCs w:val="28"/>
                        </w:rPr>
                      </w:pPr>
                      <w:r>
                        <w:rPr>
                          <w:color w:val="943634"/>
                          <w:sz w:val="28"/>
                          <w:szCs w:val="28"/>
                        </w:rPr>
                        <w:t>Культура личности, гражданские и нравственные позиции</w:t>
                      </w:r>
                    </w:p>
                  </w:txbxContent>
                </v:textbox>
              </v:rect>
            </w:pict>
          </mc:Fallback>
        </mc:AlternateContent>
      </w:r>
      <w:r>
        <w:rPr>
          <w:noProof/>
          <w:lang w:eastAsia="ru-RU"/>
        </w:rPr>
        <mc:AlternateContent>
          <mc:Choice Requires="wps">
            <w:drawing>
              <wp:anchor distT="0" distB="0" distL="114300" distR="114300" simplePos="0" relativeHeight="251684864" behindDoc="0" locked="0" layoutInCell="1" allowOverlap="1">
                <wp:simplePos x="0" y="0"/>
                <wp:positionH relativeFrom="column">
                  <wp:posOffset>3310890</wp:posOffset>
                </wp:positionH>
                <wp:positionV relativeFrom="paragraph">
                  <wp:posOffset>8757285</wp:posOffset>
                </wp:positionV>
                <wp:extent cx="2752725" cy="971550"/>
                <wp:effectExtent l="19050" t="19050" r="47625" b="38100"/>
                <wp:wrapNone/>
                <wp:docPr id="79" name="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971550"/>
                        </a:xfrm>
                        <a:prstGeom prst="rect">
                          <a:avLst/>
                        </a:prstGeom>
                        <a:solidFill>
                          <a:srgbClr val="E5B8B7"/>
                        </a:solidFill>
                        <a:ln w="63500" cmpd="thickThin">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D1A87" w:rsidRDefault="00CD1A87" w:rsidP="00ED2EA2">
                            <w:pPr>
                              <w:rPr>
                                <w:color w:val="C0504D"/>
                                <w:sz w:val="28"/>
                                <w:szCs w:val="28"/>
                              </w:rPr>
                            </w:pPr>
                            <w:r>
                              <w:rPr>
                                <w:color w:val="943634"/>
                                <w:sz w:val="28"/>
                                <w:szCs w:val="28"/>
                              </w:rPr>
                              <w:t>Социальная активность, коммуникативная культура и правовая грамотность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9" o:spid="_x0000_s1049" style="position:absolute;left:0;text-align:left;margin-left:260.7pt;margin-top:689.55pt;width:216.75pt;height:7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" fillcolor="#e5b8b7" strokecolor="#8064a2" strokeweight="5pt">
                <v:stroke linestyle="thickThin"/>
                <v:shadow color="#868686"/>
                <v:textbox>
                  <w:txbxContent>
                    <w:p w:rsidR="00CD1A87" w:rsidRDefault="00CD1A87" w:rsidP="00ED2EA2">
                      <w:pPr>
                        <w:rPr>
                          <w:color w:val="C0504D"/>
                          <w:sz w:val="28"/>
                          <w:szCs w:val="28"/>
                        </w:rPr>
                      </w:pPr>
                      <w:r>
                        <w:rPr>
                          <w:color w:val="943634"/>
                          <w:sz w:val="28"/>
                          <w:szCs w:val="28"/>
                        </w:rPr>
                        <w:t>Социальная активность, коммуникативная культура и правовая грамотность</w:t>
                      </w:r>
                    </w:p>
                  </w:txbxContent>
                </v:textbox>
              </v:rect>
            </w:pict>
          </mc:Fallback>
        </mc:AlternateContent>
      </w:r>
      <w:r>
        <w:rPr>
          <w:noProof/>
          <w:lang w:eastAsia="ru-RU"/>
        </w:rPr>
        <mc:AlternateContent>
          <mc:Choice Requires="wps">
            <w:drawing>
              <wp:anchor distT="0" distB="0" distL="114300" distR="114300" simplePos="0" relativeHeight="251685888" behindDoc="0" locked="0" layoutInCell="1" allowOverlap="1">
                <wp:simplePos x="0" y="0"/>
                <wp:positionH relativeFrom="column">
                  <wp:posOffset>186690</wp:posOffset>
                </wp:positionH>
                <wp:positionV relativeFrom="paragraph">
                  <wp:posOffset>-215265</wp:posOffset>
                </wp:positionV>
                <wp:extent cx="1487805" cy="304800"/>
                <wp:effectExtent l="0" t="0" r="17145" b="19050"/>
                <wp:wrapNone/>
                <wp:docPr id="78" name="Соединительная линия уступом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487805" cy="304800"/>
                        </a:xfrm>
                        <a:prstGeom prst="bentConnector3">
                          <a:avLst>
                            <a:gd name="adj1" fmla="val 64657"/>
                          </a:avLst>
                        </a:prstGeom>
                        <a:noFill/>
                        <a:ln w="19050">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8" o:spid="_x0000_s1026" type="#_x0000_t34" style="position:absolute;margin-left:14.7pt;margin-top:-16.95pt;width:117.15pt;height:24pt;rotation:180;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" adj="13966" strokecolor="#7030a0" strokeweight="1.5pt"/>
            </w:pict>
          </mc:Fallback>
        </mc:AlternateContent>
      </w:r>
      <w:r>
        <w:rPr>
          <w:noProof/>
          <w:lang w:eastAsia="ru-RU"/>
        </w:rPr>
        <mc:AlternateContent>
          <mc:Choice Requires="wps">
            <w:drawing>
              <wp:anchor distT="0" distB="0" distL="114300" distR="114300" simplePos="0" relativeHeight="251686912" behindDoc="0" locked="0" layoutInCell="1" allowOverlap="1">
                <wp:simplePos x="0" y="0"/>
                <wp:positionH relativeFrom="column">
                  <wp:posOffset>3617595</wp:posOffset>
                </wp:positionH>
                <wp:positionV relativeFrom="paragraph">
                  <wp:posOffset>-215265</wp:posOffset>
                </wp:positionV>
                <wp:extent cx="1693545" cy="304800"/>
                <wp:effectExtent l="0" t="0" r="20955" b="19050"/>
                <wp:wrapNone/>
                <wp:docPr id="77" name="Соединительная линия уступом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3545" cy="304800"/>
                        </a:xfrm>
                        <a:prstGeom prst="bentConnector3">
                          <a:avLst>
                            <a:gd name="adj1" fmla="val 62356"/>
                          </a:avLst>
                        </a:prstGeom>
                        <a:noFill/>
                        <a:ln w="19050">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Соединительная линия уступом 77" o:spid="_x0000_s1026" type="#_x0000_t34" style="position:absolute;margin-left:284.85pt;margin-top:-16.95pt;width:133.35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" adj="13469" strokecolor="#7030a0" strokeweight="1.5pt"/>
            </w:pict>
          </mc:Fallback>
        </mc:AlternateContent>
      </w:r>
      <w:r>
        <w:rPr>
          <w:noProof/>
          <w:lang w:eastAsia="ru-RU"/>
        </w:rPr>
        <mc:AlternateContent>
          <mc:Choice Requires="wps">
            <w:drawing>
              <wp:anchor distT="0" distB="0" distL="114299" distR="114299" simplePos="0" relativeHeight="251687936" behindDoc="0" locked="0" layoutInCell="1" allowOverlap="1">
                <wp:simplePos x="0" y="0"/>
                <wp:positionH relativeFrom="column">
                  <wp:posOffset>2654299</wp:posOffset>
                </wp:positionH>
                <wp:positionV relativeFrom="paragraph">
                  <wp:posOffset>813435</wp:posOffset>
                </wp:positionV>
                <wp:extent cx="0" cy="438150"/>
                <wp:effectExtent l="0" t="0" r="19050" b="19050"/>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6" o:spid="_x0000_s1026" type="#_x0000_t32" style="position:absolute;margin-left:209pt;margin-top:64.05pt;width:0;height:34.5pt;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" strokecolor="#7030a0" strokeweight="1.5pt"/>
            </w:pict>
          </mc:Fallback>
        </mc:AlternateContent>
      </w:r>
      <w:r>
        <w:rPr>
          <w:noProof/>
          <w:lang w:eastAsia="ru-RU"/>
        </w:rPr>
        <mc:AlternateContent>
          <mc:Choice Requires="wps">
            <w:drawing>
              <wp:anchor distT="0" distB="0" distL="114300" distR="114300" simplePos="0" relativeHeight="251688960" behindDoc="0" locked="0" layoutInCell="1" allowOverlap="1">
                <wp:simplePos x="0" y="0"/>
                <wp:positionH relativeFrom="column">
                  <wp:posOffset>2653665</wp:posOffset>
                </wp:positionH>
                <wp:positionV relativeFrom="paragraph">
                  <wp:posOffset>1889760</wp:posOffset>
                </wp:positionV>
                <wp:extent cx="635" cy="628650"/>
                <wp:effectExtent l="0" t="0" r="37465" b="19050"/>
                <wp:wrapNone/>
                <wp:docPr id="7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28650"/>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5" o:spid="_x0000_s1026" type="#_x0000_t32" style="position:absolute;margin-left:208.95pt;margin-top:148.8pt;width:.05pt;height:4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" strokecolor="#7030a0" strokeweight="1.5pt"/>
            </w:pict>
          </mc:Fallback>
        </mc:AlternateContent>
      </w:r>
      <w:r>
        <w:rPr>
          <w:noProof/>
          <w:lang w:eastAsia="ru-RU"/>
        </w:rPr>
        <mc:AlternateContent>
          <mc:Choice Requires="wps">
            <w:drawing>
              <wp:anchor distT="0" distB="0" distL="114300" distR="114300" simplePos="0" relativeHeight="251689984" behindDoc="0" locked="0" layoutInCell="1" allowOverlap="1">
                <wp:simplePos x="0" y="0"/>
                <wp:positionH relativeFrom="column">
                  <wp:posOffset>2720340</wp:posOffset>
                </wp:positionH>
                <wp:positionV relativeFrom="paragraph">
                  <wp:posOffset>6128385</wp:posOffset>
                </wp:positionV>
                <wp:extent cx="635" cy="304800"/>
                <wp:effectExtent l="0" t="0" r="37465" b="19050"/>
                <wp:wrapNone/>
                <wp:docPr id="74" name="Прямая со стрелкой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4800"/>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4" o:spid="_x0000_s1026" type="#_x0000_t32" style="position:absolute;margin-left:214.2pt;margin-top:482.55pt;width:.05pt;height:2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" strokecolor="#7030a0" strokeweight="1.5pt"/>
            </w:pict>
          </mc:Fallback>
        </mc:AlternateContent>
      </w:r>
      <w:r>
        <w:rPr>
          <w:noProof/>
          <w:lang w:eastAsia="ru-RU"/>
        </w:rPr>
        <mc:AlternateContent>
          <mc:Choice Requires="wps">
            <w:drawing>
              <wp:anchor distT="0" distB="0" distL="114300" distR="114300" simplePos="0" relativeHeight="251691008" behindDoc="0" locked="0" layoutInCell="1" allowOverlap="1">
                <wp:simplePos x="0" y="0"/>
                <wp:positionH relativeFrom="column">
                  <wp:posOffset>2715260</wp:posOffset>
                </wp:positionH>
                <wp:positionV relativeFrom="paragraph">
                  <wp:posOffset>6966585</wp:posOffset>
                </wp:positionV>
                <wp:extent cx="2540" cy="314325"/>
                <wp:effectExtent l="0" t="0" r="35560" b="28575"/>
                <wp:wrapNone/>
                <wp:docPr id="73" name="Прямая со стрелкой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314325"/>
                        </a:xfrm>
                        <a:prstGeom prst="straightConnector1">
                          <a:avLst/>
                        </a:prstGeom>
                        <a:noFill/>
                        <a:ln w="15875">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3" o:spid="_x0000_s1026" type="#_x0000_t32" style="position:absolute;margin-left:213.8pt;margin-top:548.55pt;width:.2pt;height:2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" strokecolor="#7030a0" strokeweight="1.25pt"/>
            </w:pict>
          </mc:Fallback>
        </mc:AlternateContent>
      </w:r>
      <w:r>
        <w:rPr>
          <w:noProof/>
          <w:lang w:eastAsia="ru-RU"/>
        </w:rPr>
        <mc:AlternateContent>
          <mc:Choice Requires="wps">
            <w:drawing>
              <wp:anchor distT="0" distB="0" distL="114300" distR="114300" simplePos="0" relativeHeight="251692032" behindDoc="0" locked="0" layoutInCell="1" allowOverlap="1">
                <wp:simplePos x="0" y="0"/>
                <wp:positionH relativeFrom="column">
                  <wp:posOffset>139065</wp:posOffset>
                </wp:positionH>
                <wp:positionV relativeFrom="paragraph">
                  <wp:posOffset>8042910</wp:posOffset>
                </wp:positionV>
                <wp:extent cx="635" cy="171450"/>
                <wp:effectExtent l="0" t="0" r="37465" b="19050"/>
                <wp:wrapNone/>
                <wp:docPr id="72" name="Прямая со стрелкой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2" o:spid="_x0000_s1026" type="#_x0000_t32" style="position:absolute;margin-left:10.95pt;margin-top:633.3pt;width:.05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" strokecolor="#7030a0" strokeweight="1.5pt"/>
            </w:pict>
          </mc:Fallback>
        </mc:AlternateContent>
      </w:r>
      <w:r>
        <w:rPr>
          <w:noProof/>
          <w:lang w:eastAsia="ru-RU"/>
        </w:rPr>
        <mc:AlternateContent>
          <mc:Choice Requires="wps">
            <w:drawing>
              <wp:anchor distT="0" distB="0" distL="114299" distR="114299" simplePos="0" relativeHeight="251693056" behindDoc="0" locked="0" layoutInCell="1" allowOverlap="1">
                <wp:simplePos x="0" y="0"/>
                <wp:positionH relativeFrom="column">
                  <wp:posOffset>5311139</wp:posOffset>
                </wp:positionH>
                <wp:positionV relativeFrom="paragraph">
                  <wp:posOffset>7985760</wp:posOffset>
                </wp:positionV>
                <wp:extent cx="0" cy="228600"/>
                <wp:effectExtent l="0" t="0" r="19050" b="19050"/>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1" o:spid="_x0000_s1026" type="#_x0000_t32" style="position:absolute;margin-left:418.2pt;margin-top:628.8pt;width:0;height:18p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" strokecolor="#7030a0" strokeweight="1.5pt"/>
            </w:pict>
          </mc:Fallback>
        </mc:AlternateContent>
      </w:r>
      <w:r>
        <w:rPr>
          <w:noProof/>
          <w:lang w:eastAsia="ru-RU"/>
        </w:rPr>
        <mc:AlternateContent>
          <mc:Choice Requires="wps">
            <w:drawing>
              <wp:anchor distT="0" distB="0" distL="114300" distR="114300" simplePos="0" relativeHeight="251694080" behindDoc="0" locked="0" layoutInCell="1" allowOverlap="1">
                <wp:simplePos x="0" y="0"/>
                <wp:positionH relativeFrom="column">
                  <wp:posOffset>1102995</wp:posOffset>
                </wp:positionH>
                <wp:positionV relativeFrom="paragraph">
                  <wp:posOffset>8042910</wp:posOffset>
                </wp:positionV>
                <wp:extent cx="1551305" cy="952500"/>
                <wp:effectExtent l="0" t="0" r="29845" b="1905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1305" cy="952500"/>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0" o:spid="_x0000_s1026" type="#_x0000_t32" style="position:absolute;margin-left:86.85pt;margin-top:633.3pt;width:122.15pt;height:75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" strokecolor="#7030a0" strokeweight="1.5pt"/>
            </w:pict>
          </mc:Fallback>
        </mc:AlternateContent>
      </w:r>
      <w:r>
        <w:rPr>
          <w:noProof/>
          <w:lang w:eastAsia="ru-RU"/>
        </w:rPr>
        <mc:AlternateContent>
          <mc:Choice Requires="wps">
            <w:drawing>
              <wp:anchor distT="0" distB="0" distL="114300" distR="114300" simplePos="0" relativeHeight="251695104" behindDoc="0" locked="0" layoutInCell="1" allowOverlap="1">
                <wp:simplePos x="0" y="0"/>
                <wp:positionH relativeFrom="column">
                  <wp:posOffset>2654300</wp:posOffset>
                </wp:positionH>
                <wp:positionV relativeFrom="paragraph">
                  <wp:posOffset>8042910</wp:posOffset>
                </wp:positionV>
                <wp:extent cx="1170940" cy="714375"/>
                <wp:effectExtent l="0" t="0" r="29210" b="28575"/>
                <wp:wrapNone/>
                <wp:docPr id="69" name="Прямая со стрелкой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0940" cy="71437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9" o:spid="_x0000_s1026" type="#_x0000_t32" style="position:absolute;margin-left:209pt;margin-top:633.3pt;width:92.2pt;height:5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" strokecolor="#7030a0" strokeweight="1.5pt"/>
            </w:pict>
          </mc:Fallback>
        </mc:AlternateContent>
      </w:r>
      <w:r>
        <w:rPr>
          <w:noProof/>
          <w:lang w:eastAsia="ru-RU"/>
        </w:rPr>
        <mc:AlternateContent>
          <mc:Choice Requires="wps">
            <w:drawing>
              <wp:anchor distT="0" distB="0" distL="114300" distR="114300" simplePos="0" relativeHeight="251696128" behindDoc="0" locked="0" layoutInCell="1" allowOverlap="1">
                <wp:simplePos x="0" y="0"/>
                <wp:positionH relativeFrom="column">
                  <wp:posOffset>-880110</wp:posOffset>
                </wp:positionH>
                <wp:positionV relativeFrom="paragraph">
                  <wp:posOffset>356235</wp:posOffset>
                </wp:positionV>
                <wp:extent cx="9525" cy="6200775"/>
                <wp:effectExtent l="0" t="0" r="28575" b="952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620077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8" o:spid="_x0000_s1026" type="#_x0000_t32" style="position:absolute;margin-left:-69.3pt;margin-top:28.05pt;width:.75pt;height:488.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" strokecolor="#7030a0" strokeweight="1.5pt"/>
            </w:pict>
          </mc:Fallback>
        </mc:AlternateContent>
      </w:r>
      <w:r>
        <w:rPr>
          <w:noProof/>
          <w:lang w:eastAsia="ru-RU"/>
        </w:rPr>
        <mc:AlternateContent>
          <mc:Choice Requires="wps">
            <w:drawing>
              <wp:anchor distT="0" distB="0" distL="114300" distR="114300" simplePos="0" relativeHeight="251697152" behindDoc="0" locked="0" layoutInCell="1" allowOverlap="1">
                <wp:simplePos x="0" y="0"/>
                <wp:positionH relativeFrom="column">
                  <wp:posOffset>-880110</wp:posOffset>
                </wp:positionH>
                <wp:positionV relativeFrom="paragraph">
                  <wp:posOffset>354965</wp:posOffset>
                </wp:positionV>
                <wp:extent cx="238125" cy="635"/>
                <wp:effectExtent l="0" t="0" r="28575" b="37465"/>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7" o:spid="_x0000_s1026" type="#_x0000_t32" style="position:absolute;margin-left:-69.3pt;margin-top:27.95pt;width:18.75pt;height:.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" strokecolor="#7030a0" strokeweight="1.5pt"/>
            </w:pict>
          </mc:Fallback>
        </mc:AlternateContent>
      </w:r>
      <w:r>
        <w:rPr>
          <w:noProof/>
          <w:lang w:eastAsia="ru-RU"/>
        </w:rPr>
        <mc:AlternateContent>
          <mc:Choice Requires="wps">
            <w:drawing>
              <wp:anchor distT="0" distB="0" distL="114300" distR="114300" simplePos="0" relativeHeight="251698176" behindDoc="0" locked="0" layoutInCell="1" allowOverlap="1">
                <wp:simplePos x="0" y="0"/>
                <wp:positionH relativeFrom="column">
                  <wp:posOffset>-870585</wp:posOffset>
                </wp:positionH>
                <wp:positionV relativeFrom="paragraph">
                  <wp:posOffset>1299210</wp:posOffset>
                </wp:positionV>
                <wp:extent cx="228600" cy="635"/>
                <wp:effectExtent l="0" t="0" r="19050" b="37465"/>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68.55pt;margin-top:102.3pt;width:18pt;height:.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" strokecolor="#7030a0" strokeweight="1.5pt"/>
            </w:pict>
          </mc:Fallback>
        </mc:AlternateContent>
      </w:r>
      <w:r>
        <w:rPr>
          <w:noProof/>
          <w:lang w:eastAsia="ru-RU"/>
        </w:rPr>
        <mc:AlternateContent>
          <mc:Choice Requires="wps">
            <w:drawing>
              <wp:anchor distT="0" distB="0" distL="114300" distR="114300" simplePos="0" relativeHeight="251699200" behindDoc="0" locked="0" layoutInCell="1" allowOverlap="1">
                <wp:simplePos x="0" y="0"/>
                <wp:positionH relativeFrom="column">
                  <wp:posOffset>-870585</wp:posOffset>
                </wp:positionH>
                <wp:positionV relativeFrom="paragraph">
                  <wp:posOffset>2261235</wp:posOffset>
                </wp:positionV>
                <wp:extent cx="228600" cy="635"/>
                <wp:effectExtent l="0" t="0" r="19050" b="37465"/>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5" o:spid="_x0000_s1026" type="#_x0000_t32" style="position:absolute;margin-left:-68.55pt;margin-top:178.05pt;width:18pt;height:.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" strokecolor="#7030a0" strokeweight="1.5pt"/>
            </w:pict>
          </mc:Fallback>
        </mc:AlternateContent>
      </w:r>
      <w:r>
        <w:rPr>
          <w:noProof/>
          <w:lang w:eastAsia="ru-RU"/>
        </w:rPr>
        <mc:AlternateContent>
          <mc:Choice Requires="wps">
            <w:drawing>
              <wp:anchor distT="4294967295" distB="4294967295" distL="114300" distR="114300" simplePos="0" relativeHeight="251700224" behindDoc="0" locked="0" layoutInCell="1" allowOverlap="1">
                <wp:simplePos x="0" y="0"/>
                <wp:positionH relativeFrom="column">
                  <wp:posOffset>-870585</wp:posOffset>
                </wp:positionH>
                <wp:positionV relativeFrom="paragraph">
                  <wp:posOffset>3080384</wp:posOffset>
                </wp:positionV>
                <wp:extent cx="228600" cy="0"/>
                <wp:effectExtent l="0" t="0" r="19050" b="19050"/>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4" o:spid="_x0000_s1026" type="#_x0000_t32" style="position:absolute;margin-left:-68.55pt;margin-top:242.55pt;width:18pt;height:0;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" strokecolor="#7030a0" strokeweight="1.5pt"/>
            </w:pict>
          </mc:Fallback>
        </mc:AlternateContent>
      </w:r>
      <w:r>
        <w:rPr>
          <w:noProof/>
          <w:lang w:eastAsia="ru-RU"/>
        </w:rPr>
        <mc:AlternateContent>
          <mc:Choice Requires="wps">
            <w:drawing>
              <wp:anchor distT="0" distB="0" distL="114300" distR="114300" simplePos="0" relativeHeight="251701248" behindDoc="0" locked="0" layoutInCell="1" allowOverlap="1">
                <wp:simplePos x="0" y="0"/>
                <wp:positionH relativeFrom="column">
                  <wp:posOffset>-870585</wp:posOffset>
                </wp:positionH>
                <wp:positionV relativeFrom="paragraph">
                  <wp:posOffset>3909060</wp:posOffset>
                </wp:positionV>
                <wp:extent cx="228600" cy="635"/>
                <wp:effectExtent l="0" t="0" r="19050" b="37465"/>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3" o:spid="_x0000_s1026" type="#_x0000_t32" style="position:absolute;margin-left:-68.55pt;margin-top:307.8pt;width:18pt;height:.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" strokecolor="#7030a0" strokeweight="1.5pt"/>
            </w:pict>
          </mc:Fallback>
        </mc:AlternateContent>
      </w:r>
      <w:r>
        <w:rPr>
          <w:noProof/>
          <w:lang w:eastAsia="ru-RU"/>
        </w:rPr>
        <mc:AlternateContent>
          <mc:Choice Requires="wps">
            <w:drawing>
              <wp:anchor distT="0" distB="0" distL="114300" distR="114300" simplePos="0" relativeHeight="251702272" behindDoc="0" locked="0" layoutInCell="1" allowOverlap="1">
                <wp:simplePos x="0" y="0"/>
                <wp:positionH relativeFrom="column">
                  <wp:posOffset>-870585</wp:posOffset>
                </wp:positionH>
                <wp:positionV relativeFrom="paragraph">
                  <wp:posOffset>4842510</wp:posOffset>
                </wp:positionV>
                <wp:extent cx="228600" cy="635"/>
                <wp:effectExtent l="0" t="0" r="19050" b="37465"/>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2" o:spid="_x0000_s1026" type="#_x0000_t32" style="position:absolute;margin-left:-68.55pt;margin-top:381.3pt;width:18pt;height:.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" strokecolor="#7030a0" strokeweight="1.5pt"/>
            </w:pict>
          </mc:Fallback>
        </mc:AlternateContent>
      </w:r>
      <w:r>
        <w:rPr>
          <w:noProof/>
          <w:lang w:eastAsia="ru-RU"/>
        </w:rPr>
        <mc:AlternateContent>
          <mc:Choice Requires="wps">
            <w:drawing>
              <wp:anchor distT="0" distB="0" distL="114300" distR="114300" simplePos="0" relativeHeight="251703296" behindDoc="0" locked="0" layoutInCell="1" allowOverlap="1">
                <wp:simplePos x="0" y="0"/>
                <wp:positionH relativeFrom="column">
                  <wp:posOffset>-870585</wp:posOffset>
                </wp:positionH>
                <wp:positionV relativeFrom="paragraph">
                  <wp:posOffset>5632450</wp:posOffset>
                </wp:positionV>
                <wp:extent cx="228600" cy="635"/>
                <wp:effectExtent l="0" t="0" r="19050" b="3746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1" o:spid="_x0000_s1026" type="#_x0000_t32" style="position:absolute;margin-left:-68.55pt;margin-top:443.5pt;width:18pt;height:.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" strokecolor="#7030a0" strokeweight="1.5pt"/>
            </w:pict>
          </mc:Fallback>
        </mc:AlternateContent>
      </w:r>
      <w:r>
        <w:rPr>
          <w:noProof/>
          <w:lang w:eastAsia="ru-RU"/>
        </w:rPr>
        <mc:AlternateContent>
          <mc:Choice Requires="wps">
            <w:drawing>
              <wp:anchor distT="0" distB="0" distL="114300" distR="114300" simplePos="0" relativeHeight="251704320" behindDoc="0" locked="0" layoutInCell="1" allowOverlap="1">
                <wp:simplePos x="0" y="0"/>
                <wp:positionH relativeFrom="column">
                  <wp:posOffset>-880110</wp:posOffset>
                </wp:positionH>
                <wp:positionV relativeFrom="paragraph">
                  <wp:posOffset>6556375</wp:posOffset>
                </wp:positionV>
                <wp:extent cx="190500" cy="635"/>
                <wp:effectExtent l="0" t="0" r="19050" b="37465"/>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69.3pt;margin-top:516.25pt;width:15pt;height:.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" strokecolor="#7030a0" strokeweight="1.5pt"/>
            </w:pict>
          </mc:Fallback>
        </mc:AlternateContent>
      </w:r>
      <w:r>
        <w:rPr>
          <w:noProof/>
          <w:lang w:eastAsia="ru-RU"/>
        </w:rPr>
        <mc:AlternateContent>
          <mc:Choice Requires="wps">
            <w:drawing>
              <wp:anchor distT="0" distB="0" distL="114300" distR="114300" simplePos="0" relativeHeight="251705344" behindDoc="0" locked="0" layoutInCell="1" allowOverlap="1">
                <wp:simplePos x="0" y="0"/>
                <wp:positionH relativeFrom="column">
                  <wp:posOffset>6254115</wp:posOffset>
                </wp:positionH>
                <wp:positionV relativeFrom="paragraph">
                  <wp:posOffset>355600</wp:posOffset>
                </wp:positionV>
                <wp:extent cx="9525" cy="6200775"/>
                <wp:effectExtent l="0" t="0" r="28575" b="9525"/>
                <wp:wrapNone/>
                <wp:docPr id="59" name="Прямая со стрелкой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620077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9" o:spid="_x0000_s1026" type="#_x0000_t32" style="position:absolute;margin-left:492.45pt;margin-top:28pt;width:.75pt;height:488.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" strokecolor="#7030a0" strokeweight="1.5pt"/>
            </w:pict>
          </mc:Fallback>
        </mc:AlternateContent>
      </w:r>
      <w:r>
        <w:rPr>
          <w:noProof/>
          <w:lang w:eastAsia="ru-RU"/>
        </w:rPr>
        <mc:AlternateContent>
          <mc:Choice Requires="wps">
            <w:drawing>
              <wp:anchor distT="0" distB="0" distL="114300" distR="114300" simplePos="0" relativeHeight="251706368" behindDoc="0" locked="0" layoutInCell="1" allowOverlap="1">
                <wp:simplePos x="0" y="0"/>
                <wp:positionH relativeFrom="column">
                  <wp:posOffset>6063615</wp:posOffset>
                </wp:positionH>
                <wp:positionV relativeFrom="paragraph">
                  <wp:posOffset>358775</wp:posOffset>
                </wp:positionV>
                <wp:extent cx="190500" cy="635"/>
                <wp:effectExtent l="0" t="0" r="19050" b="37465"/>
                <wp:wrapNone/>
                <wp:docPr id="58" name="Прямая со стрелкой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8" o:spid="_x0000_s1026" type="#_x0000_t32" style="position:absolute;margin-left:477.45pt;margin-top:28.25pt;width:15pt;height:.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" strokecolor="#7030a0" strokeweight="1.5pt"/>
            </w:pict>
          </mc:Fallback>
        </mc:AlternateContent>
      </w:r>
      <w:r>
        <w:rPr>
          <w:noProof/>
          <w:lang w:eastAsia="ru-RU"/>
        </w:rPr>
        <mc:AlternateContent>
          <mc:Choice Requires="wps">
            <w:drawing>
              <wp:anchor distT="0" distB="0" distL="114300" distR="114300" simplePos="0" relativeHeight="251707392" behindDoc="0" locked="0" layoutInCell="1" allowOverlap="1">
                <wp:simplePos x="0" y="0"/>
                <wp:positionH relativeFrom="column">
                  <wp:posOffset>6063615</wp:posOffset>
                </wp:positionH>
                <wp:positionV relativeFrom="paragraph">
                  <wp:posOffset>1175385</wp:posOffset>
                </wp:positionV>
                <wp:extent cx="190500" cy="635"/>
                <wp:effectExtent l="0" t="0" r="19050" b="37465"/>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7" o:spid="_x0000_s1026" type="#_x0000_t32" style="position:absolute;margin-left:477.45pt;margin-top:92.55pt;width:15pt;height:.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" strokecolor="#7030a0" strokeweight="1.5pt"/>
            </w:pict>
          </mc:Fallback>
        </mc:AlternateContent>
      </w:r>
      <w:r>
        <w:rPr>
          <w:noProof/>
          <w:lang w:eastAsia="ru-RU"/>
        </w:rPr>
        <mc:AlternateContent>
          <mc:Choice Requires="wps">
            <w:drawing>
              <wp:anchor distT="0" distB="0" distL="114300" distR="114300" simplePos="0" relativeHeight="251708416" behindDoc="0" locked="0" layoutInCell="1" allowOverlap="1">
                <wp:simplePos x="0" y="0"/>
                <wp:positionH relativeFrom="column">
                  <wp:posOffset>6073140</wp:posOffset>
                </wp:positionH>
                <wp:positionV relativeFrom="paragraph">
                  <wp:posOffset>2108200</wp:posOffset>
                </wp:positionV>
                <wp:extent cx="190500" cy="635"/>
                <wp:effectExtent l="0" t="0" r="19050" b="37465"/>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478.2pt;margin-top:166pt;width:15pt;height:.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" strokecolor="#7030a0" strokeweight="1.5pt"/>
            </w:pict>
          </mc:Fallback>
        </mc:AlternateContent>
      </w:r>
      <w:r>
        <w:rPr>
          <w:noProof/>
          <w:lang w:eastAsia="ru-RU"/>
        </w:rPr>
        <mc:AlternateContent>
          <mc:Choice Requires="wps">
            <w:drawing>
              <wp:anchor distT="0" distB="0" distL="114300" distR="114300" simplePos="0" relativeHeight="251709440" behindDoc="0" locked="0" layoutInCell="1" allowOverlap="1">
                <wp:simplePos x="0" y="0"/>
                <wp:positionH relativeFrom="column">
                  <wp:posOffset>6063615</wp:posOffset>
                </wp:positionH>
                <wp:positionV relativeFrom="paragraph">
                  <wp:posOffset>2917825</wp:posOffset>
                </wp:positionV>
                <wp:extent cx="190500" cy="635"/>
                <wp:effectExtent l="0" t="0" r="19050" b="37465"/>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5" o:spid="_x0000_s1026" type="#_x0000_t32" style="position:absolute;margin-left:477.45pt;margin-top:229.75pt;width:15pt;height:.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" strokecolor="#7030a0" strokeweight="1.5pt"/>
            </w:pict>
          </mc:Fallback>
        </mc:AlternateContent>
      </w:r>
      <w:r>
        <w:rPr>
          <w:noProof/>
          <w:lang w:eastAsia="ru-RU"/>
        </w:rPr>
        <mc:AlternateContent>
          <mc:Choice Requires="wps">
            <w:drawing>
              <wp:anchor distT="0" distB="0" distL="114300" distR="114300" simplePos="0" relativeHeight="251710464" behindDoc="0" locked="0" layoutInCell="1" allowOverlap="1">
                <wp:simplePos x="0" y="0"/>
                <wp:positionH relativeFrom="column">
                  <wp:posOffset>6063615</wp:posOffset>
                </wp:positionH>
                <wp:positionV relativeFrom="paragraph">
                  <wp:posOffset>3803650</wp:posOffset>
                </wp:positionV>
                <wp:extent cx="190500" cy="635"/>
                <wp:effectExtent l="0" t="0" r="19050" b="37465"/>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477.45pt;margin-top:299.5pt;width:15pt;height:.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" strokecolor="#7030a0" strokeweight="1.5pt"/>
            </w:pict>
          </mc:Fallback>
        </mc:AlternateContent>
      </w:r>
      <w:r>
        <w:rPr>
          <w:noProof/>
          <w:lang w:eastAsia="ru-RU"/>
        </w:rPr>
        <mc:AlternateContent>
          <mc:Choice Requires="wps">
            <w:drawing>
              <wp:anchor distT="0" distB="0" distL="114300" distR="114300" simplePos="0" relativeHeight="251711488" behindDoc="0" locked="0" layoutInCell="1" allowOverlap="1">
                <wp:simplePos x="0" y="0"/>
                <wp:positionH relativeFrom="column">
                  <wp:posOffset>6063615</wp:posOffset>
                </wp:positionH>
                <wp:positionV relativeFrom="paragraph">
                  <wp:posOffset>5166360</wp:posOffset>
                </wp:positionV>
                <wp:extent cx="190500" cy="635"/>
                <wp:effectExtent l="0" t="0" r="19050" b="37465"/>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477.45pt;margin-top:406.8pt;width:15pt;height:.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" strokecolor="#7030a0" strokeweight="1.5pt"/>
            </w:pict>
          </mc:Fallback>
        </mc:AlternateContent>
      </w:r>
      <w:r>
        <w:rPr>
          <w:noProof/>
          <w:lang w:eastAsia="ru-RU"/>
        </w:rPr>
        <mc:AlternateContent>
          <mc:Choice Requires="wps">
            <w:drawing>
              <wp:anchor distT="0" distB="0" distL="114300" distR="114300" simplePos="0" relativeHeight="251712512" behindDoc="0" locked="0" layoutInCell="1" allowOverlap="1">
                <wp:simplePos x="0" y="0"/>
                <wp:positionH relativeFrom="column">
                  <wp:posOffset>6063615</wp:posOffset>
                </wp:positionH>
                <wp:positionV relativeFrom="paragraph">
                  <wp:posOffset>6557010</wp:posOffset>
                </wp:positionV>
                <wp:extent cx="190500" cy="635"/>
                <wp:effectExtent l="0" t="0" r="19050" b="37465"/>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635"/>
                        </a:xfrm>
                        <a:prstGeom prst="straightConnector1">
                          <a:avLst/>
                        </a:prstGeom>
                        <a:noFill/>
                        <a:ln w="19050">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 o:spid="_x0000_s1026" type="#_x0000_t32" style="position:absolute;margin-left:477.45pt;margin-top:516.3pt;width:15pt;height:.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" strokecolor="#7030a0" strokeweight="1.5pt"/>
            </w:pict>
          </mc:Fallback>
        </mc:AlternateContent>
      </w:r>
    </w:p>
    <w:p w:rsidR="00ED2EA2" w:rsidRDefault="00ED2EA2" w:rsidP="00ED2EA2">
      <w:pPr>
        <w:ind w:firstLine="708"/>
        <w:rPr>
          <w:b/>
          <w:bCs/>
          <w:color w:val="0070C0"/>
          <w:sz w:val="26"/>
          <w:szCs w:val="26"/>
        </w:rPr>
      </w:pPr>
    </w:p>
    <w:p w:rsidR="00ED2EA2" w:rsidRDefault="00ED2EA2" w:rsidP="00ED2EA2">
      <w:pPr>
        <w:ind w:firstLine="708"/>
        <w:rPr>
          <w:b/>
          <w:bCs/>
          <w:color w:val="0070C0"/>
          <w:sz w:val="26"/>
          <w:szCs w:val="26"/>
        </w:rPr>
      </w:pPr>
    </w:p>
    <w:p w:rsidR="00ED2EA2" w:rsidRDefault="00ED2EA2" w:rsidP="00ED2EA2">
      <w:pPr>
        <w:ind w:firstLine="708"/>
        <w:rPr>
          <w:b/>
          <w:bCs/>
          <w:color w:val="0070C0"/>
          <w:sz w:val="26"/>
          <w:szCs w:val="26"/>
        </w:rPr>
      </w:pPr>
    </w:p>
    <w:p w:rsidR="00ED2EA2" w:rsidRDefault="00ED2EA2" w:rsidP="00ED2EA2">
      <w:pPr>
        <w:ind w:firstLine="708"/>
        <w:rPr>
          <w:b/>
          <w:bCs/>
          <w:color w:val="0070C0"/>
          <w:sz w:val="26"/>
          <w:szCs w:val="26"/>
        </w:rPr>
      </w:pPr>
    </w:p>
    <w:p w:rsidR="00ED2EA2" w:rsidRDefault="00ED2EA2" w:rsidP="00ED2EA2">
      <w:pPr>
        <w:jc w:val="left"/>
        <w:rPr>
          <w:b/>
          <w:bCs/>
          <w:color w:val="0070C0"/>
          <w:sz w:val="26"/>
          <w:szCs w:val="26"/>
        </w:rPr>
        <w:sectPr w:rsidR="00ED2EA2">
          <w:pgSz w:w="11906" w:h="16838"/>
          <w:pgMar w:top="1276" w:right="992" w:bottom="1418" w:left="1560" w:header="720" w:footer="720" w:gutter="0"/>
          <w:cols w:space="720"/>
        </w:sectPr>
      </w:pPr>
    </w:p>
    <w:p w:rsidR="00AC2588" w:rsidRPr="00AC2588" w:rsidRDefault="00AC2588" w:rsidP="00AC2588">
      <w:pPr>
        <w:rPr>
          <w:rFonts w:ascii="Times New Roman" w:hAnsi="Times New Roman" w:cs="Times New Roman"/>
          <w:sz w:val="24"/>
          <w:szCs w:val="24"/>
          <w:lang w:eastAsia="ru-RU"/>
        </w:rPr>
      </w:pPr>
      <w:r w:rsidRPr="00AC2588">
        <w:rPr>
          <w:rFonts w:ascii="Times New Roman" w:hAnsi="Times New Roman" w:cs="Times New Roman"/>
          <w:sz w:val="24"/>
          <w:szCs w:val="24"/>
          <w:lang w:eastAsia="ru-RU"/>
        </w:rPr>
        <w:lastRenderedPageBreak/>
        <w:t>ПОКАЗАТЕЛИ</w:t>
      </w:r>
    </w:p>
    <w:p w:rsidR="00AC2588" w:rsidRPr="00AC2588" w:rsidRDefault="00AC2588" w:rsidP="00AC2588">
      <w:pPr>
        <w:rPr>
          <w:rFonts w:ascii="Times New Roman" w:hAnsi="Times New Roman" w:cs="Times New Roman"/>
          <w:sz w:val="28"/>
          <w:szCs w:val="28"/>
          <w:lang w:eastAsia="ru-RU"/>
        </w:rPr>
      </w:pPr>
      <w:r w:rsidRPr="00AC2588">
        <w:rPr>
          <w:rFonts w:ascii="Times New Roman" w:hAnsi="Times New Roman" w:cs="Times New Roman"/>
          <w:sz w:val="24"/>
          <w:szCs w:val="24"/>
          <w:lang w:eastAsia="ru-RU"/>
        </w:rPr>
        <w:t>ДЕЯТЕЛЬНОСТИ ПРОФЕССИОНАЛЬНОЙ ОБРАЗОВАТЕЛЬНОЙ ОРГАНИЗАЦИИ</w:t>
      </w:r>
      <w:r w:rsidR="00DD2CA4">
        <w:rPr>
          <w:rFonts w:ascii="Times New Roman" w:hAnsi="Times New Roman" w:cs="Times New Roman"/>
          <w:sz w:val="24"/>
          <w:szCs w:val="24"/>
          <w:lang w:eastAsia="ru-RU"/>
        </w:rPr>
        <w:t xml:space="preserve"> ГБОУ СПО «</w:t>
      </w:r>
      <w:proofErr w:type="spellStart"/>
      <w:r w:rsidR="00DD2CA4">
        <w:rPr>
          <w:rFonts w:ascii="Times New Roman" w:hAnsi="Times New Roman" w:cs="Times New Roman"/>
          <w:sz w:val="24"/>
          <w:szCs w:val="24"/>
          <w:lang w:eastAsia="ru-RU"/>
        </w:rPr>
        <w:t>Лукояновский</w:t>
      </w:r>
      <w:proofErr w:type="spellEnd"/>
      <w:r w:rsidR="00DD2CA4">
        <w:rPr>
          <w:rFonts w:ascii="Times New Roman" w:hAnsi="Times New Roman" w:cs="Times New Roman"/>
          <w:sz w:val="24"/>
          <w:szCs w:val="24"/>
          <w:lang w:eastAsia="ru-RU"/>
        </w:rPr>
        <w:t xml:space="preserve"> сельскохозяйственный техникум»</w:t>
      </w:r>
    </w:p>
    <w:tbl>
      <w:tblPr>
        <w:tblStyle w:val="ad"/>
        <w:tblW w:w="0" w:type="auto"/>
        <w:tblLook w:val="04A0" w:firstRow="1" w:lastRow="0" w:firstColumn="1" w:lastColumn="0" w:noHBand="0" w:noVBand="1"/>
      </w:tblPr>
      <w:tblGrid>
        <w:gridCol w:w="816"/>
        <w:gridCol w:w="6364"/>
        <w:gridCol w:w="2391"/>
      </w:tblGrid>
      <w:tr w:rsidR="00AC2588" w:rsidRPr="00AC2588" w:rsidTr="00C72D58">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ru-RU"/>
              </w:rPr>
            </w:pPr>
            <w:r w:rsidRPr="00AC2588">
              <w:rPr>
                <w:rFonts w:ascii="Times New Roman" w:hAnsi="Times New Roman" w:cs="Times New Roman"/>
                <w:sz w:val="24"/>
                <w:szCs w:val="24"/>
                <w:lang w:eastAsia="ru-RU"/>
              </w:rPr>
              <w:t>№</w:t>
            </w:r>
          </w:p>
          <w:p w:rsidR="00AC2588" w:rsidRPr="00AC2588" w:rsidRDefault="00AC2588" w:rsidP="00AC2588">
            <w:pPr>
              <w:rPr>
                <w:rFonts w:ascii="Times New Roman" w:hAnsi="Times New Roman" w:cs="Times New Roman"/>
                <w:sz w:val="24"/>
                <w:szCs w:val="24"/>
                <w:lang w:eastAsia="en-US"/>
              </w:rPr>
            </w:pPr>
            <w:proofErr w:type="gramStart"/>
            <w:r w:rsidRPr="00AC2588">
              <w:rPr>
                <w:rFonts w:ascii="Times New Roman" w:hAnsi="Times New Roman" w:cs="Times New Roman"/>
                <w:sz w:val="24"/>
                <w:szCs w:val="24"/>
                <w:lang w:eastAsia="ru-RU"/>
              </w:rPr>
              <w:t>п</w:t>
            </w:r>
            <w:proofErr w:type="gramEnd"/>
            <w:r w:rsidRPr="00AC2588">
              <w:rPr>
                <w:rFonts w:ascii="Times New Roman" w:hAnsi="Times New Roman" w:cs="Times New Roman"/>
                <w:sz w:val="24"/>
                <w:szCs w:val="24"/>
                <w:lang w:val="en-US" w:eastAsia="ru-RU"/>
              </w:rPr>
              <w:t>/</w:t>
            </w:r>
            <w:r w:rsidRPr="00AC2588">
              <w:rPr>
                <w:rFonts w:ascii="Times New Roman" w:hAnsi="Times New Roman" w:cs="Times New Roman"/>
                <w:sz w:val="24"/>
                <w:szCs w:val="24"/>
                <w:lang w:eastAsia="ru-RU"/>
              </w:rPr>
              <w:t>п</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Показатели</w:t>
            </w:r>
          </w:p>
        </w:tc>
        <w:tc>
          <w:tcPr>
            <w:tcW w:w="248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Единица измерения</w:t>
            </w:r>
          </w:p>
        </w:tc>
      </w:tr>
      <w:tr w:rsidR="00AC2588" w:rsidRPr="00AC2588" w:rsidTr="00C72D58">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Образовательная деятельность</w:t>
            </w:r>
          </w:p>
        </w:tc>
        <w:tc>
          <w:tcPr>
            <w:tcW w:w="248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p>
        </w:tc>
      </w:tr>
      <w:tr w:rsidR="00AC2588" w:rsidRPr="00AC2588" w:rsidTr="00C72D58">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val="en-US" w:eastAsia="en-US"/>
              </w:rPr>
            </w:pPr>
            <w:r w:rsidRPr="00AC2588">
              <w:rPr>
                <w:rFonts w:ascii="Times New Roman" w:hAnsi="Times New Roman" w:cs="Times New Roman"/>
                <w:sz w:val="24"/>
                <w:szCs w:val="24"/>
                <w:lang w:val="en-US" w:eastAsia="ru-RU"/>
              </w:rPr>
              <w:t>1</w:t>
            </w:r>
            <w:r w:rsidRPr="00AC2588">
              <w:rPr>
                <w:rFonts w:ascii="Times New Roman" w:hAnsi="Times New Roman" w:cs="Times New Roman"/>
                <w:sz w:val="24"/>
                <w:szCs w:val="24"/>
                <w:lang w:eastAsia="ru-RU"/>
              </w:rPr>
              <w:t>.</w:t>
            </w:r>
            <w:r w:rsidRPr="00AC2588">
              <w:rPr>
                <w:rFonts w:ascii="Times New Roman" w:hAnsi="Times New Roman" w:cs="Times New Roman"/>
                <w:sz w:val="24"/>
                <w:szCs w:val="24"/>
                <w:lang w:val="en-US" w:eastAsia="ru-RU"/>
              </w:rPr>
              <w:t>1</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Общая численность студентов (курсантов), обучающихся по образовательным программам подготовки квалифицированных рабочих, служащих, в том числе:</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39</w:t>
            </w:r>
            <w:r w:rsidR="00AC2588" w:rsidRPr="00AC2588">
              <w:rPr>
                <w:rFonts w:ascii="Times New Roman" w:hAnsi="Times New Roman" w:cs="Times New Roman"/>
                <w:sz w:val="24"/>
                <w:szCs w:val="24"/>
                <w:lang w:eastAsia="ru-RU"/>
              </w:rPr>
              <w:t xml:space="preserve"> человек</w:t>
            </w:r>
          </w:p>
        </w:tc>
      </w:tr>
      <w:tr w:rsidR="00AC2588" w:rsidRPr="00AC2588" w:rsidTr="00C72D58">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val="en-US" w:eastAsia="en-US"/>
              </w:rPr>
            </w:pPr>
            <w:r w:rsidRPr="00AC2588">
              <w:rPr>
                <w:rFonts w:ascii="Times New Roman" w:hAnsi="Times New Roman" w:cs="Times New Roman"/>
                <w:sz w:val="24"/>
                <w:szCs w:val="24"/>
                <w:lang w:val="en-US" w:eastAsia="ru-RU"/>
              </w:rPr>
              <w:t>1.1.1</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По очной форме обучения</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en-US"/>
              </w:rPr>
              <w:t>39</w:t>
            </w:r>
          </w:p>
        </w:tc>
      </w:tr>
      <w:tr w:rsidR="00AC2588" w:rsidRPr="00AC2588" w:rsidTr="00C72D58">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val="en-US" w:eastAsia="en-US"/>
              </w:rPr>
            </w:pPr>
            <w:r w:rsidRPr="00AC2588">
              <w:rPr>
                <w:rFonts w:ascii="Times New Roman" w:hAnsi="Times New Roman" w:cs="Times New Roman"/>
                <w:sz w:val="24"/>
                <w:szCs w:val="24"/>
                <w:lang w:val="en-US" w:eastAsia="ru-RU"/>
              </w:rPr>
              <w:t>1.1.2</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По очно-заочной форме обучения</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en-US"/>
              </w:rPr>
              <w:t>0</w:t>
            </w:r>
          </w:p>
        </w:tc>
      </w:tr>
      <w:tr w:rsidR="00AC2588" w:rsidRPr="00AC2588" w:rsidTr="00C72D58">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val="en-US" w:eastAsia="en-US"/>
              </w:rPr>
            </w:pPr>
            <w:r w:rsidRPr="00AC2588">
              <w:rPr>
                <w:rFonts w:ascii="Times New Roman" w:hAnsi="Times New Roman" w:cs="Times New Roman"/>
                <w:sz w:val="24"/>
                <w:szCs w:val="24"/>
                <w:lang w:val="en-US" w:eastAsia="ru-RU"/>
              </w:rPr>
              <w:t>1.1.3</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По заочной форме обучения</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en-US"/>
              </w:rPr>
              <w:t>0</w:t>
            </w:r>
          </w:p>
        </w:tc>
      </w:tr>
      <w:tr w:rsidR="00AC2588" w:rsidRPr="00AC2588" w:rsidTr="00C72D58">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val="en-US" w:eastAsia="en-US"/>
              </w:rPr>
            </w:pPr>
            <w:r w:rsidRPr="00AC2588">
              <w:rPr>
                <w:rFonts w:ascii="Times New Roman" w:hAnsi="Times New Roman" w:cs="Times New Roman"/>
                <w:sz w:val="24"/>
                <w:szCs w:val="24"/>
                <w:lang w:val="en-US" w:eastAsia="ru-RU"/>
              </w:rPr>
              <w:t>1.2</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Общая численность студентов (курсантов), обучающихся по образовательным программам подготовки специалистов среднего звена, в том числе:</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DD2CA4" w:rsidP="00DD2CA4">
            <w:pPr>
              <w:jc w:val="both"/>
              <w:rPr>
                <w:rFonts w:ascii="Times New Roman" w:hAnsi="Times New Roman" w:cs="Times New Roman"/>
                <w:sz w:val="24"/>
                <w:szCs w:val="24"/>
                <w:lang w:eastAsia="en-US"/>
              </w:rPr>
            </w:pPr>
            <w:r>
              <w:rPr>
                <w:rFonts w:ascii="Times New Roman" w:hAnsi="Times New Roman" w:cs="Times New Roman"/>
                <w:sz w:val="24"/>
                <w:szCs w:val="24"/>
                <w:lang w:eastAsia="ru-RU"/>
              </w:rPr>
              <w:t>274</w:t>
            </w:r>
            <w:r w:rsidR="00AC2588" w:rsidRPr="00AC2588">
              <w:rPr>
                <w:rFonts w:ascii="Times New Roman" w:hAnsi="Times New Roman" w:cs="Times New Roman"/>
                <w:sz w:val="24"/>
                <w:szCs w:val="24"/>
                <w:lang w:eastAsia="ru-RU"/>
              </w:rPr>
              <w:t xml:space="preserve"> человек</w:t>
            </w:r>
          </w:p>
        </w:tc>
      </w:tr>
      <w:tr w:rsidR="00AC2588" w:rsidRPr="00AC2588" w:rsidTr="00C72D58">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val="en-US" w:eastAsia="ru-RU"/>
              </w:rPr>
              <w:t>1.</w:t>
            </w:r>
            <w:r w:rsidRPr="00AC2588">
              <w:rPr>
                <w:rFonts w:ascii="Times New Roman" w:hAnsi="Times New Roman" w:cs="Times New Roman"/>
                <w:sz w:val="24"/>
                <w:szCs w:val="24"/>
                <w:lang w:eastAsia="ru-RU"/>
              </w:rPr>
              <w:t>2.1</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По очной форме обучения</w:t>
            </w:r>
          </w:p>
        </w:tc>
        <w:tc>
          <w:tcPr>
            <w:tcW w:w="2488" w:type="dxa"/>
            <w:tcBorders>
              <w:top w:val="single" w:sz="4" w:space="0" w:color="auto"/>
              <w:left w:val="single" w:sz="4" w:space="0" w:color="auto"/>
              <w:bottom w:val="single" w:sz="4" w:space="0" w:color="auto"/>
              <w:right w:val="single" w:sz="4" w:space="0" w:color="auto"/>
            </w:tcBorders>
            <w:hideMark/>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274</w:t>
            </w:r>
            <w:r w:rsidR="00AC2588" w:rsidRPr="00AC2588">
              <w:rPr>
                <w:rFonts w:ascii="Times New Roman" w:hAnsi="Times New Roman" w:cs="Times New Roman"/>
                <w:sz w:val="24"/>
                <w:szCs w:val="24"/>
                <w:lang w:eastAsia="ru-RU"/>
              </w:rPr>
              <w:t xml:space="preserve"> человек</w:t>
            </w:r>
          </w:p>
        </w:tc>
      </w:tr>
      <w:tr w:rsidR="00AC2588" w:rsidRPr="00AC2588" w:rsidTr="00C72D58">
        <w:trPr>
          <w:trHeight w:val="16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1.2.2</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По очно-заочной форме обучения</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en-US"/>
              </w:rPr>
              <w:t>0</w:t>
            </w:r>
          </w:p>
        </w:tc>
      </w:tr>
      <w:tr w:rsidR="00AC2588" w:rsidRPr="00AC2588" w:rsidTr="00C72D58">
        <w:trPr>
          <w:trHeight w:val="142"/>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1.2.3</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По заочной форме обучения</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en-US"/>
              </w:rPr>
              <w:t>0</w:t>
            </w:r>
          </w:p>
        </w:tc>
      </w:tr>
      <w:tr w:rsidR="00AC2588" w:rsidRPr="00AC2588" w:rsidTr="00C72D58">
        <w:trPr>
          <w:trHeight w:val="16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1.3</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Количество реализуемых образовательных программ среднего профессионального образования</w:t>
            </w:r>
          </w:p>
        </w:tc>
        <w:tc>
          <w:tcPr>
            <w:tcW w:w="248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4 единицы</w:t>
            </w:r>
          </w:p>
        </w:tc>
      </w:tr>
      <w:tr w:rsidR="00AC2588" w:rsidRPr="00AC2588" w:rsidTr="00C72D58">
        <w:trPr>
          <w:trHeight w:val="150"/>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1.4</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Численность студентов (курсантов), зачисленных на первый курс на очную форму обучения, за отчетный период</w:t>
            </w:r>
          </w:p>
        </w:tc>
        <w:tc>
          <w:tcPr>
            <w:tcW w:w="2488" w:type="dxa"/>
            <w:tcBorders>
              <w:top w:val="single" w:sz="4" w:space="0" w:color="auto"/>
              <w:left w:val="single" w:sz="4" w:space="0" w:color="auto"/>
              <w:bottom w:val="single" w:sz="4" w:space="0" w:color="auto"/>
              <w:right w:val="single" w:sz="4" w:space="0" w:color="auto"/>
            </w:tcBorders>
            <w:hideMark/>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113</w:t>
            </w:r>
            <w:r w:rsidR="00AC2588" w:rsidRPr="00AC2588">
              <w:rPr>
                <w:rFonts w:ascii="Times New Roman" w:hAnsi="Times New Roman" w:cs="Times New Roman"/>
                <w:sz w:val="24"/>
                <w:szCs w:val="24"/>
                <w:lang w:eastAsia="ru-RU"/>
              </w:rPr>
              <w:t xml:space="preserve"> человек</w:t>
            </w:r>
          </w:p>
        </w:tc>
      </w:tr>
      <w:tr w:rsidR="00AC2588" w:rsidRPr="00AC2588" w:rsidTr="00C72D58">
        <w:trPr>
          <w:trHeight w:val="97"/>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1.5</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Численность/удельный вес численности студентов (курсантов) из числа инвалидов и обучающихся с ограниченными возможностями здоровья, в общей численности студентов (курсантов)</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4чел   / 1,3%</w:t>
            </w:r>
          </w:p>
        </w:tc>
      </w:tr>
      <w:tr w:rsidR="00AC2588" w:rsidRPr="00AC2588" w:rsidTr="00C72D58">
        <w:trPr>
          <w:trHeight w:val="210"/>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1.6</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Численность/удельный вес численности выпускников, прошедших государственную итоговую аттестацию и получивших оценки “хорошо” и “отлично”</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58человека/70,7</w:t>
            </w:r>
            <w:r w:rsidR="00AC2588" w:rsidRPr="00AC2588">
              <w:rPr>
                <w:rFonts w:ascii="Times New Roman" w:hAnsi="Times New Roman" w:cs="Times New Roman"/>
                <w:sz w:val="24"/>
                <w:szCs w:val="24"/>
                <w:lang w:eastAsia="ru-RU"/>
              </w:rPr>
              <w:t>%</w:t>
            </w:r>
          </w:p>
        </w:tc>
      </w:tr>
      <w:tr w:rsidR="00AC2588" w:rsidRPr="00AC2588" w:rsidTr="00C72D58">
        <w:trPr>
          <w:trHeight w:val="10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1.7</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Численность/удельный вес численности студентов (курсантов), ставших победителями и призерами олимпиад, конкурсов профессионального мастерства федерального и международного уровней, в общей численности студентов (курсантов)</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A21E7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4 / 1%</w:t>
            </w:r>
          </w:p>
        </w:tc>
      </w:tr>
      <w:tr w:rsidR="00AC2588" w:rsidRPr="00AC2588" w:rsidTr="00C72D58">
        <w:trPr>
          <w:trHeight w:val="150"/>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1.8</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Численность/удельный вес численности (курсантов), обучающихся по очной форме обучения, получающих государственную академическую стипендию, в общей численности студентов</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115 человека34</w:t>
            </w:r>
            <w:r w:rsidR="00AC2588" w:rsidRPr="00AC2588">
              <w:rPr>
                <w:rFonts w:ascii="Times New Roman" w:hAnsi="Times New Roman" w:cs="Times New Roman"/>
                <w:sz w:val="24"/>
                <w:szCs w:val="24"/>
                <w:lang w:eastAsia="ru-RU"/>
              </w:rPr>
              <w:t>%</w:t>
            </w:r>
          </w:p>
        </w:tc>
      </w:tr>
      <w:tr w:rsidR="00AC2588" w:rsidRPr="00AC2588" w:rsidTr="00C72D58">
        <w:trPr>
          <w:trHeight w:val="127"/>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1.9</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Численность/удельный вес численности педагогических работников в общей численности работников</w:t>
            </w:r>
          </w:p>
        </w:tc>
        <w:tc>
          <w:tcPr>
            <w:tcW w:w="2488" w:type="dxa"/>
            <w:tcBorders>
              <w:top w:val="single" w:sz="4" w:space="0" w:color="auto"/>
              <w:left w:val="single" w:sz="4" w:space="0" w:color="auto"/>
              <w:bottom w:val="single" w:sz="4" w:space="0" w:color="auto"/>
              <w:right w:val="single" w:sz="4" w:space="0" w:color="auto"/>
            </w:tcBorders>
            <w:hideMark/>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52 человека/51</w:t>
            </w:r>
            <w:r w:rsidR="00AC2588" w:rsidRPr="00AC2588">
              <w:rPr>
                <w:rFonts w:ascii="Times New Roman" w:hAnsi="Times New Roman" w:cs="Times New Roman"/>
                <w:sz w:val="24"/>
                <w:szCs w:val="24"/>
                <w:lang w:eastAsia="ru-RU"/>
              </w:rPr>
              <w:t>%</w:t>
            </w:r>
          </w:p>
        </w:tc>
      </w:tr>
      <w:tr w:rsidR="00AC2588" w:rsidRPr="00AC2588" w:rsidTr="00C72D58">
        <w:trPr>
          <w:trHeight w:val="16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1.10</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33 человека/63,5</w:t>
            </w:r>
            <w:r w:rsidR="00AC2588" w:rsidRPr="00AC2588">
              <w:rPr>
                <w:rFonts w:ascii="Times New Roman" w:hAnsi="Times New Roman" w:cs="Times New Roman"/>
                <w:sz w:val="24"/>
                <w:szCs w:val="24"/>
                <w:lang w:eastAsia="ru-RU"/>
              </w:rPr>
              <w:t>%</w:t>
            </w:r>
          </w:p>
        </w:tc>
      </w:tr>
      <w:tr w:rsidR="00AC2588" w:rsidRPr="00AC2588" w:rsidTr="00C72D58">
        <w:trPr>
          <w:trHeight w:val="142"/>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1.11</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248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27 человек</w:t>
            </w:r>
            <w:r w:rsidR="00DD2CA4">
              <w:rPr>
                <w:rFonts w:ascii="Times New Roman" w:hAnsi="Times New Roman" w:cs="Times New Roman"/>
                <w:sz w:val="24"/>
                <w:szCs w:val="24"/>
                <w:lang w:eastAsia="ru-RU"/>
              </w:rPr>
              <w:t>/ 52%</w:t>
            </w:r>
          </w:p>
        </w:tc>
      </w:tr>
      <w:tr w:rsidR="00AC2588" w:rsidRPr="00AC2588" w:rsidTr="00C72D58">
        <w:trPr>
          <w:trHeight w:val="150"/>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1.11.1</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Высшая</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CD1A87" w:rsidP="00AC2588">
            <w:pPr>
              <w:rPr>
                <w:rFonts w:ascii="Times New Roman" w:hAnsi="Times New Roman" w:cs="Times New Roman"/>
                <w:sz w:val="24"/>
                <w:szCs w:val="24"/>
                <w:lang w:eastAsia="en-US"/>
              </w:rPr>
            </w:pPr>
            <w:r>
              <w:rPr>
                <w:rFonts w:ascii="Times New Roman" w:hAnsi="Times New Roman" w:cs="Times New Roman"/>
                <w:sz w:val="24"/>
                <w:szCs w:val="24"/>
                <w:lang w:eastAsia="en-US"/>
              </w:rPr>
              <w:t>13 /26</w:t>
            </w:r>
            <w:r w:rsidR="00DD2CA4">
              <w:rPr>
                <w:rFonts w:ascii="Times New Roman" w:hAnsi="Times New Roman" w:cs="Times New Roman"/>
                <w:sz w:val="24"/>
                <w:szCs w:val="24"/>
                <w:lang w:eastAsia="en-US"/>
              </w:rPr>
              <w:t>%</w:t>
            </w:r>
          </w:p>
        </w:tc>
      </w:tr>
      <w:tr w:rsidR="00AC2588" w:rsidRPr="00AC2588" w:rsidTr="00C72D58">
        <w:trPr>
          <w:trHeight w:val="157"/>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1.11.2</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Первая</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CD1A87" w:rsidP="00AC2588">
            <w:pPr>
              <w:rPr>
                <w:rFonts w:ascii="Times New Roman" w:hAnsi="Times New Roman" w:cs="Times New Roman"/>
                <w:sz w:val="24"/>
                <w:szCs w:val="24"/>
                <w:lang w:eastAsia="en-US"/>
              </w:rPr>
            </w:pPr>
            <w:r>
              <w:rPr>
                <w:rFonts w:ascii="Times New Roman" w:hAnsi="Times New Roman" w:cs="Times New Roman"/>
                <w:sz w:val="24"/>
                <w:szCs w:val="24"/>
                <w:lang w:eastAsia="en-US"/>
              </w:rPr>
              <w:t>19 /39</w:t>
            </w:r>
            <w:r w:rsidR="00DD2CA4">
              <w:rPr>
                <w:rFonts w:ascii="Times New Roman" w:hAnsi="Times New Roman" w:cs="Times New Roman"/>
                <w:sz w:val="24"/>
                <w:szCs w:val="24"/>
                <w:lang w:eastAsia="en-US"/>
              </w:rPr>
              <w:t>%</w:t>
            </w:r>
          </w:p>
        </w:tc>
      </w:tr>
      <w:tr w:rsidR="00AC2588" w:rsidRPr="00AC2588" w:rsidTr="00C72D58">
        <w:trPr>
          <w:trHeight w:val="127"/>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1.12</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proofErr w:type="gramStart"/>
            <w:r w:rsidRPr="00AC2588">
              <w:rPr>
                <w:rFonts w:ascii="Times New Roman" w:hAnsi="Times New Roman" w:cs="Times New Roman"/>
                <w:sz w:val="24"/>
                <w:szCs w:val="24"/>
                <w:lang w:eastAsia="ru-RU"/>
              </w:rPr>
              <w:t xml:space="preserve">Численность/удельный вес численности педагогических </w:t>
            </w:r>
            <w:r w:rsidRPr="00AC2588">
              <w:rPr>
                <w:rFonts w:ascii="Times New Roman" w:hAnsi="Times New Roman" w:cs="Times New Roman"/>
                <w:sz w:val="24"/>
                <w:szCs w:val="24"/>
                <w:lang w:eastAsia="ru-RU"/>
              </w:rPr>
              <w:lastRenderedPageBreak/>
              <w:t>работников, прошедших повышение квалификации/профессиональную переподготовку за последние 3 года, в общей численности педагогических работников.</w:t>
            </w:r>
            <w:proofErr w:type="gramEnd"/>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DD2CA4" w:rsidP="00AC2588">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39 / 79,6</w:t>
            </w:r>
          </w:p>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lastRenderedPageBreak/>
              <w:t>10 человек/37%</w:t>
            </w:r>
          </w:p>
        </w:tc>
      </w:tr>
      <w:tr w:rsidR="00AC2588" w:rsidRPr="00AC2588" w:rsidTr="00C72D58">
        <w:trPr>
          <w:trHeight w:val="142"/>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lastRenderedPageBreak/>
              <w:t>1.13</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Численность/удельный вес численности педагогических работников, участвующих в международных проектах и ассоциациях, в общей численности педагогических работников</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0</w:t>
            </w:r>
          </w:p>
        </w:tc>
      </w:tr>
      <w:tr w:rsidR="00AC2588" w:rsidRPr="00AC2588" w:rsidTr="00C72D58">
        <w:trPr>
          <w:trHeight w:val="16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1.14</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Общая численность студентов (курсантов) образовательной организации, обучающихся в филиале образовательной организации (далее – филиал)</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A21E7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330</w:t>
            </w:r>
          </w:p>
        </w:tc>
      </w:tr>
      <w:tr w:rsidR="00AC2588" w:rsidRPr="00AC2588" w:rsidTr="00C72D58">
        <w:trPr>
          <w:trHeight w:val="157"/>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2</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Финансово-экономическая деятельность</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en-US"/>
              </w:rPr>
            </w:pPr>
          </w:p>
        </w:tc>
      </w:tr>
      <w:tr w:rsidR="00AC2588" w:rsidRPr="00AC2588" w:rsidTr="00C72D58">
        <w:trPr>
          <w:trHeight w:val="142"/>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2.1</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Доходы образовательной организации по всем видам финансового обеспечения (деятельности)</w:t>
            </w:r>
          </w:p>
        </w:tc>
        <w:tc>
          <w:tcPr>
            <w:tcW w:w="2488" w:type="dxa"/>
            <w:tcBorders>
              <w:top w:val="single" w:sz="4" w:space="0" w:color="auto"/>
              <w:left w:val="single" w:sz="4" w:space="0" w:color="auto"/>
              <w:bottom w:val="single" w:sz="4" w:space="0" w:color="auto"/>
              <w:right w:val="single" w:sz="4" w:space="0" w:color="auto"/>
            </w:tcBorders>
            <w:hideMark/>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41053,8</w:t>
            </w:r>
            <w:r w:rsidR="00AC2588" w:rsidRPr="00AC2588">
              <w:rPr>
                <w:rFonts w:ascii="Times New Roman" w:hAnsi="Times New Roman" w:cs="Times New Roman"/>
                <w:sz w:val="24"/>
                <w:szCs w:val="24"/>
                <w:lang w:eastAsia="ru-RU"/>
              </w:rPr>
              <w:t>тыс</w:t>
            </w:r>
            <w:proofErr w:type="gramStart"/>
            <w:r w:rsidR="00AC2588" w:rsidRPr="00AC2588">
              <w:rPr>
                <w:rFonts w:ascii="Times New Roman" w:hAnsi="Times New Roman" w:cs="Times New Roman"/>
                <w:sz w:val="24"/>
                <w:szCs w:val="24"/>
                <w:lang w:eastAsia="ru-RU"/>
              </w:rPr>
              <w:t>.р</w:t>
            </w:r>
            <w:proofErr w:type="gramEnd"/>
          </w:p>
        </w:tc>
      </w:tr>
      <w:tr w:rsidR="00AC2588" w:rsidRPr="00AC2588" w:rsidTr="00C72D58">
        <w:trPr>
          <w:trHeight w:val="16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2.2</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8"/>
                <w:szCs w:val="28"/>
                <w:lang w:eastAsia="en-US"/>
              </w:rPr>
            </w:pPr>
            <w:r w:rsidRPr="00AC2588">
              <w:rPr>
                <w:rFonts w:ascii="Times New Roman" w:hAnsi="Times New Roman" w:cs="Times New Roman"/>
                <w:sz w:val="24"/>
                <w:szCs w:val="24"/>
                <w:lang w:eastAsia="ru-RU"/>
              </w:rPr>
              <w:t>Доходы образовательной организации по всем видам финансового обеспечения (деятельности) в расчете на одного педагогического работника</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789,5</w:t>
            </w:r>
            <w:r w:rsidR="00AC2588" w:rsidRPr="00AC2588">
              <w:rPr>
                <w:rFonts w:ascii="Times New Roman" w:hAnsi="Times New Roman" w:cs="Times New Roman"/>
                <w:sz w:val="24"/>
                <w:szCs w:val="24"/>
                <w:lang w:eastAsia="ru-RU"/>
              </w:rPr>
              <w:t xml:space="preserve"> </w:t>
            </w:r>
            <w:proofErr w:type="spellStart"/>
            <w:r w:rsidR="00AC2588" w:rsidRPr="00AC2588">
              <w:rPr>
                <w:rFonts w:ascii="Times New Roman" w:hAnsi="Times New Roman" w:cs="Times New Roman"/>
                <w:sz w:val="24"/>
                <w:szCs w:val="24"/>
                <w:lang w:eastAsia="ru-RU"/>
              </w:rPr>
              <w:t>тыс.р</w:t>
            </w:r>
            <w:proofErr w:type="spellEnd"/>
            <w:r w:rsidR="00AC2588" w:rsidRPr="00AC2588">
              <w:rPr>
                <w:rFonts w:ascii="Times New Roman" w:hAnsi="Times New Roman" w:cs="Times New Roman"/>
                <w:sz w:val="24"/>
                <w:szCs w:val="24"/>
                <w:lang w:eastAsia="ru-RU"/>
              </w:rPr>
              <w:t>.</w:t>
            </w:r>
          </w:p>
        </w:tc>
      </w:tr>
      <w:tr w:rsidR="00AC2588" w:rsidRPr="00AC2588" w:rsidTr="00C72D58">
        <w:trPr>
          <w:trHeight w:val="16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2.3</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Доходы образовательной организации из средств от приносящей доход деятельности в расчете на одного педагогического работника</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131,2</w:t>
            </w:r>
            <w:r w:rsidR="00AC2588" w:rsidRPr="00AC2588">
              <w:rPr>
                <w:rFonts w:ascii="Times New Roman" w:hAnsi="Times New Roman" w:cs="Times New Roman"/>
                <w:sz w:val="24"/>
                <w:szCs w:val="24"/>
                <w:lang w:eastAsia="ru-RU"/>
              </w:rPr>
              <w:t>тыс.р.</w:t>
            </w:r>
          </w:p>
        </w:tc>
      </w:tr>
      <w:tr w:rsidR="00AC2588" w:rsidRPr="00AC2588" w:rsidTr="00C72D58">
        <w:trPr>
          <w:trHeight w:val="16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2.4</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Отношение среднего заработка педагогического работника в образовательной организации (по всем видам финансового обеспечения (деятельности)) к средней заработной плате по экономике региона</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ru-RU"/>
              </w:rPr>
            </w:pPr>
          </w:p>
          <w:p w:rsidR="00AC2588" w:rsidRPr="00AC2588" w:rsidRDefault="00AC2588" w:rsidP="00AC2588">
            <w:pPr>
              <w:rPr>
                <w:rFonts w:ascii="Times New Roman" w:hAnsi="Times New Roman" w:cs="Times New Roman"/>
                <w:sz w:val="24"/>
                <w:szCs w:val="24"/>
                <w:lang w:eastAsia="ru-RU"/>
              </w:rPr>
            </w:pPr>
          </w:p>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117,9</w:t>
            </w:r>
            <w:r w:rsidR="00AC2588" w:rsidRPr="00AC2588">
              <w:rPr>
                <w:rFonts w:ascii="Times New Roman" w:hAnsi="Times New Roman" w:cs="Times New Roman"/>
                <w:sz w:val="24"/>
                <w:szCs w:val="24"/>
                <w:lang w:eastAsia="ru-RU"/>
              </w:rPr>
              <w:t>%</w:t>
            </w:r>
          </w:p>
        </w:tc>
      </w:tr>
      <w:tr w:rsidR="00AC2588" w:rsidRPr="00AC2588" w:rsidTr="00C72D58">
        <w:trPr>
          <w:trHeight w:val="16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3</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Инфраструктура</w:t>
            </w:r>
          </w:p>
        </w:tc>
        <w:tc>
          <w:tcPr>
            <w:tcW w:w="2488" w:type="dxa"/>
            <w:tcBorders>
              <w:top w:val="single" w:sz="4" w:space="0" w:color="auto"/>
              <w:left w:val="single" w:sz="4" w:space="0" w:color="auto"/>
              <w:bottom w:val="single" w:sz="4" w:space="0" w:color="auto"/>
              <w:right w:val="single" w:sz="4" w:space="0" w:color="auto"/>
            </w:tcBorders>
          </w:tcPr>
          <w:p w:rsidR="00AC2588" w:rsidRPr="00AC2588" w:rsidRDefault="00AC2588" w:rsidP="00AC2588">
            <w:pPr>
              <w:rPr>
                <w:rFonts w:ascii="Times New Roman" w:hAnsi="Times New Roman" w:cs="Times New Roman"/>
                <w:sz w:val="24"/>
                <w:szCs w:val="24"/>
                <w:lang w:eastAsia="en-US"/>
              </w:rPr>
            </w:pPr>
          </w:p>
        </w:tc>
      </w:tr>
      <w:tr w:rsidR="00AC2588" w:rsidRPr="00AC2588" w:rsidTr="00C72D58">
        <w:trPr>
          <w:trHeight w:val="16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3.1</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Общая площадь помещений, в которых осуществляется образовательная деятельность, в расчете на одного студента (курсанта)</w:t>
            </w:r>
          </w:p>
        </w:tc>
        <w:tc>
          <w:tcPr>
            <w:tcW w:w="2488" w:type="dxa"/>
            <w:tcBorders>
              <w:top w:val="single" w:sz="4" w:space="0" w:color="auto"/>
              <w:left w:val="single" w:sz="4" w:space="0" w:color="auto"/>
              <w:bottom w:val="single" w:sz="4" w:space="0" w:color="auto"/>
              <w:right w:val="single" w:sz="4" w:space="0" w:color="auto"/>
            </w:tcBorders>
            <w:hideMark/>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28</w:t>
            </w:r>
            <w:r w:rsidR="00AC2588" w:rsidRPr="00AC2588">
              <w:rPr>
                <w:rFonts w:ascii="Times New Roman" w:hAnsi="Times New Roman" w:cs="Times New Roman"/>
                <w:sz w:val="24"/>
                <w:szCs w:val="24"/>
                <w:lang w:eastAsia="ru-RU"/>
              </w:rPr>
              <w:t xml:space="preserve"> </w:t>
            </w:r>
            <w:proofErr w:type="spellStart"/>
            <w:r w:rsidR="00AC2588" w:rsidRPr="00AC2588">
              <w:rPr>
                <w:rFonts w:ascii="Times New Roman" w:hAnsi="Times New Roman" w:cs="Times New Roman"/>
                <w:sz w:val="24"/>
                <w:szCs w:val="24"/>
                <w:lang w:eastAsia="ru-RU"/>
              </w:rPr>
              <w:t>кв.м</w:t>
            </w:r>
            <w:proofErr w:type="spellEnd"/>
            <w:r w:rsidR="00AC2588" w:rsidRPr="00AC2588">
              <w:rPr>
                <w:rFonts w:ascii="Times New Roman" w:hAnsi="Times New Roman" w:cs="Times New Roman"/>
                <w:sz w:val="24"/>
                <w:szCs w:val="24"/>
                <w:lang w:eastAsia="ru-RU"/>
              </w:rPr>
              <w:t>.</w:t>
            </w:r>
          </w:p>
        </w:tc>
      </w:tr>
      <w:tr w:rsidR="00AC2588" w:rsidRPr="00AC2588" w:rsidTr="00C72D58">
        <w:trPr>
          <w:trHeight w:val="16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3.2</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Количество компьютеров со сроком эксплуатации не более 5 лет в расчете на одного студента (курсанта)</w:t>
            </w:r>
          </w:p>
        </w:tc>
        <w:tc>
          <w:tcPr>
            <w:tcW w:w="2488" w:type="dxa"/>
            <w:tcBorders>
              <w:top w:val="single" w:sz="4" w:space="0" w:color="auto"/>
              <w:left w:val="single" w:sz="4" w:space="0" w:color="auto"/>
              <w:bottom w:val="single" w:sz="4" w:space="0" w:color="auto"/>
              <w:right w:val="single" w:sz="4" w:space="0" w:color="auto"/>
            </w:tcBorders>
            <w:hideMark/>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0,3</w:t>
            </w:r>
            <w:r w:rsidR="00AC2588" w:rsidRPr="00AC2588">
              <w:rPr>
                <w:rFonts w:ascii="Times New Roman" w:hAnsi="Times New Roman" w:cs="Times New Roman"/>
                <w:sz w:val="24"/>
                <w:szCs w:val="24"/>
                <w:lang w:eastAsia="ru-RU"/>
              </w:rPr>
              <w:t xml:space="preserve"> единица</w:t>
            </w:r>
          </w:p>
        </w:tc>
      </w:tr>
      <w:tr w:rsidR="00AC2588" w:rsidRPr="00AC2588" w:rsidTr="00C72D58">
        <w:trPr>
          <w:trHeight w:val="165"/>
        </w:trPr>
        <w:tc>
          <w:tcPr>
            <w:tcW w:w="816"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rPr>
                <w:rFonts w:ascii="Times New Roman" w:hAnsi="Times New Roman" w:cs="Times New Roman"/>
                <w:sz w:val="24"/>
                <w:szCs w:val="24"/>
                <w:lang w:eastAsia="en-US"/>
              </w:rPr>
            </w:pPr>
            <w:r w:rsidRPr="00AC2588">
              <w:rPr>
                <w:rFonts w:ascii="Times New Roman" w:hAnsi="Times New Roman" w:cs="Times New Roman"/>
                <w:sz w:val="24"/>
                <w:szCs w:val="24"/>
                <w:lang w:eastAsia="ru-RU"/>
              </w:rPr>
              <w:t>3.3</w:t>
            </w:r>
          </w:p>
        </w:tc>
        <w:tc>
          <w:tcPr>
            <w:tcW w:w="7118" w:type="dxa"/>
            <w:tcBorders>
              <w:top w:val="single" w:sz="4" w:space="0" w:color="auto"/>
              <w:left w:val="single" w:sz="4" w:space="0" w:color="auto"/>
              <w:bottom w:val="single" w:sz="4" w:space="0" w:color="auto"/>
              <w:right w:val="single" w:sz="4" w:space="0" w:color="auto"/>
            </w:tcBorders>
            <w:hideMark/>
          </w:tcPr>
          <w:p w:rsidR="00AC2588" w:rsidRPr="00AC2588" w:rsidRDefault="00AC2588" w:rsidP="00AC2588">
            <w:pPr>
              <w:jc w:val="left"/>
              <w:rPr>
                <w:rFonts w:ascii="Times New Roman" w:hAnsi="Times New Roman" w:cs="Times New Roman"/>
                <w:sz w:val="24"/>
                <w:szCs w:val="24"/>
                <w:lang w:eastAsia="en-US"/>
              </w:rPr>
            </w:pPr>
            <w:r w:rsidRPr="00AC2588">
              <w:rPr>
                <w:rFonts w:ascii="Times New Roman" w:hAnsi="Times New Roman" w:cs="Times New Roman"/>
                <w:sz w:val="24"/>
                <w:szCs w:val="24"/>
                <w:lang w:eastAsia="ru-RU"/>
              </w:rPr>
              <w:t>Численность/удельный вес численности студентов (курсантов), проживающих в общежитиях</w:t>
            </w:r>
            <w:proofErr w:type="gramStart"/>
            <w:r w:rsidRPr="00AC2588">
              <w:rPr>
                <w:rFonts w:ascii="Times New Roman" w:hAnsi="Times New Roman" w:cs="Times New Roman"/>
                <w:sz w:val="24"/>
                <w:szCs w:val="24"/>
                <w:lang w:eastAsia="ru-RU"/>
              </w:rPr>
              <w:t xml:space="preserve"> ,</w:t>
            </w:r>
            <w:proofErr w:type="gramEnd"/>
            <w:r w:rsidRPr="00AC2588">
              <w:rPr>
                <w:rFonts w:ascii="Times New Roman" w:hAnsi="Times New Roman" w:cs="Times New Roman"/>
                <w:sz w:val="24"/>
                <w:szCs w:val="24"/>
                <w:lang w:eastAsia="ru-RU"/>
              </w:rPr>
              <w:t>в общей численности студентов (курсантов), нуждающихся в общежитиях</w:t>
            </w:r>
          </w:p>
        </w:tc>
        <w:tc>
          <w:tcPr>
            <w:tcW w:w="2488" w:type="dxa"/>
            <w:tcBorders>
              <w:top w:val="single" w:sz="4" w:space="0" w:color="auto"/>
              <w:left w:val="single" w:sz="4" w:space="0" w:color="auto"/>
              <w:bottom w:val="single" w:sz="4" w:space="0" w:color="auto"/>
              <w:right w:val="single" w:sz="4" w:space="0" w:color="auto"/>
            </w:tcBorders>
            <w:hideMark/>
          </w:tcPr>
          <w:p w:rsidR="00AC2588" w:rsidRPr="00AC2588" w:rsidRDefault="00DD2CA4" w:rsidP="00AC2588">
            <w:pPr>
              <w:rPr>
                <w:rFonts w:ascii="Times New Roman" w:hAnsi="Times New Roman" w:cs="Times New Roman"/>
                <w:sz w:val="24"/>
                <w:szCs w:val="24"/>
                <w:lang w:eastAsia="en-US"/>
              </w:rPr>
            </w:pPr>
            <w:r>
              <w:rPr>
                <w:rFonts w:ascii="Times New Roman" w:hAnsi="Times New Roman" w:cs="Times New Roman"/>
                <w:sz w:val="24"/>
                <w:szCs w:val="24"/>
                <w:lang w:eastAsia="ru-RU"/>
              </w:rPr>
              <w:t xml:space="preserve">86 </w:t>
            </w:r>
            <w:r w:rsidR="00AC2588" w:rsidRPr="00AC2588">
              <w:rPr>
                <w:rFonts w:ascii="Times New Roman" w:hAnsi="Times New Roman" w:cs="Times New Roman"/>
                <w:sz w:val="24"/>
                <w:szCs w:val="24"/>
                <w:lang w:eastAsia="ru-RU"/>
              </w:rPr>
              <w:t>%</w:t>
            </w:r>
          </w:p>
        </w:tc>
      </w:tr>
    </w:tbl>
    <w:p w:rsidR="00AC2588" w:rsidRPr="00AC2588" w:rsidRDefault="00AC2588" w:rsidP="00AC2588">
      <w:pPr>
        <w:rPr>
          <w:rFonts w:ascii="Times New Roman" w:hAnsi="Times New Roman" w:cs="Times New Roman"/>
          <w:sz w:val="28"/>
          <w:szCs w:val="28"/>
          <w:lang w:eastAsia="en-US"/>
        </w:rPr>
      </w:pPr>
    </w:p>
    <w:p w:rsidR="00AC2588" w:rsidRPr="00AC2588" w:rsidRDefault="00AC2588" w:rsidP="00AC2588">
      <w:pPr>
        <w:jc w:val="left"/>
        <w:rPr>
          <w:rFonts w:ascii="Times New Roman" w:hAnsi="Times New Roman" w:cs="Times New Roman"/>
          <w:sz w:val="28"/>
          <w:szCs w:val="24"/>
          <w:lang w:eastAsia="ru-RU"/>
        </w:rPr>
      </w:pPr>
    </w:p>
    <w:p w:rsidR="00C73E54" w:rsidRPr="00AC2588" w:rsidRDefault="00C73E54" w:rsidP="00C73E54">
      <w:pPr>
        <w:rPr>
          <w:rFonts w:ascii="Times New Roman" w:hAnsi="Times New Roman" w:cs="Times New Roman"/>
          <w:sz w:val="24"/>
          <w:szCs w:val="24"/>
          <w:lang w:eastAsia="ru-RU"/>
        </w:rPr>
      </w:pPr>
      <w:r w:rsidRPr="00AC2588">
        <w:rPr>
          <w:rFonts w:ascii="Times New Roman" w:hAnsi="Times New Roman" w:cs="Times New Roman"/>
          <w:sz w:val="24"/>
          <w:szCs w:val="24"/>
          <w:lang w:eastAsia="ru-RU"/>
        </w:rPr>
        <w:t>ПОКАЗАТЕЛИ</w:t>
      </w:r>
    </w:p>
    <w:p w:rsidR="00C73E54" w:rsidRPr="00AC2588" w:rsidRDefault="00C73E54" w:rsidP="00C73E54">
      <w:pPr>
        <w:rPr>
          <w:rFonts w:ascii="Times New Roman" w:hAnsi="Times New Roman" w:cs="Times New Roman"/>
          <w:sz w:val="28"/>
          <w:szCs w:val="28"/>
          <w:lang w:eastAsia="ru-RU"/>
        </w:rPr>
      </w:pPr>
      <w:r w:rsidRPr="00AC2588">
        <w:rPr>
          <w:rFonts w:ascii="Times New Roman" w:hAnsi="Times New Roman" w:cs="Times New Roman"/>
          <w:sz w:val="24"/>
          <w:szCs w:val="24"/>
          <w:lang w:eastAsia="ru-RU"/>
        </w:rPr>
        <w:t>ДЕЯТЕЛЬНОСТИ ПРОФЕССИОНАЛЬНОЙ ОБРАЗОВАТЕЛЬНОЙ ОРГАНИЗАЦИИ</w:t>
      </w:r>
      <w:r>
        <w:rPr>
          <w:rFonts w:ascii="Times New Roman" w:hAnsi="Times New Roman" w:cs="Times New Roman"/>
          <w:sz w:val="24"/>
          <w:szCs w:val="24"/>
          <w:lang w:eastAsia="ru-RU"/>
        </w:rPr>
        <w:t xml:space="preserve"> </w:t>
      </w:r>
    </w:p>
    <w:p w:rsidR="00C73E54" w:rsidRPr="00C73E54" w:rsidRDefault="00C73E54" w:rsidP="00C73E54">
      <w:pPr>
        <w:spacing w:after="200" w:line="276" w:lineRule="auto"/>
        <w:rPr>
          <w:rFonts w:ascii="Times New Roman" w:eastAsia="Calibri" w:hAnsi="Times New Roman" w:cs="Times New Roman"/>
          <w:b/>
          <w:sz w:val="24"/>
          <w:szCs w:val="24"/>
          <w:lang w:eastAsia="en-US"/>
        </w:rPr>
      </w:pPr>
      <w:proofErr w:type="spellStart"/>
      <w:r w:rsidRPr="00C73E54">
        <w:rPr>
          <w:rFonts w:ascii="Times New Roman" w:eastAsia="Calibri" w:hAnsi="Times New Roman" w:cs="Times New Roman"/>
          <w:b/>
          <w:sz w:val="24"/>
          <w:szCs w:val="24"/>
          <w:lang w:eastAsia="en-US"/>
        </w:rPr>
        <w:t>Гагинский</w:t>
      </w:r>
      <w:proofErr w:type="spellEnd"/>
      <w:r w:rsidRPr="00C73E54">
        <w:rPr>
          <w:rFonts w:ascii="Times New Roman" w:eastAsia="Calibri" w:hAnsi="Times New Roman" w:cs="Times New Roman"/>
          <w:b/>
          <w:sz w:val="24"/>
          <w:szCs w:val="24"/>
          <w:lang w:eastAsia="en-US"/>
        </w:rPr>
        <w:t xml:space="preserve"> филиал ГБОУ СПО «</w:t>
      </w:r>
      <w:proofErr w:type="spellStart"/>
      <w:r w:rsidRPr="00C73E54">
        <w:rPr>
          <w:rFonts w:ascii="Times New Roman" w:eastAsia="Calibri" w:hAnsi="Times New Roman" w:cs="Times New Roman"/>
          <w:b/>
          <w:sz w:val="24"/>
          <w:szCs w:val="24"/>
          <w:lang w:eastAsia="en-US"/>
        </w:rPr>
        <w:t>Лукояновский</w:t>
      </w:r>
      <w:proofErr w:type="spellEnd"/>
      <w:r w:rsidRPr="00C73E54">
        <w:rPr>
          <w:rFonts w:ascii="Times New Roman" w:eastAsia="Calibri" w:hAnsi="Times New Roman" w:cs="Times New Roman"/>
          <w:b/>
          <w:sz w:val="24"/>
          <w:szCs w:val="24"/>
          <w:lang w:eastAsia="en-US"/>
        </w:rPr>
        <w:t xml:space="preserve"> сельскохозяйственный техникум»</w:t>
      </w:r>
    </w:p>
    <w:tbl>
      <w:tblPr>
        <w:tblW w:w="9632" w:type="dxa"/>
        <w:tblBorders>
          <w:top w:val="single" w:sz="6" w:space="0" w:color="888888"/>
          <w:left w:val="single" w:sz="6" w:space="0" w:color="888888"/>
          <w:bottom w:val="single" w:sz="6" w:space="0" w:color="888888"/>
          <w:right w:val="single" w:sz="6" w:space="0" w:color="888888"/>
        </w:tblBorders>
        <w:shd w:val="clear" w:color="auto" w:fill="FFFFFF"/>
        <w:tblCellMar>
          <w:left w:w="0" w:type="dxa"/>
          <w:right w:w="0" w:type="dxa"/>
        </w:tblCellMar>
        <w:tblLook w:val="04A0" w:firstRow="1" w:lastRow="0" w:firstColumn="1" w:lastColumn="0" w:noHBand="0" w:noVBand="1"/>
      </w:tblPr>
      <w:tblGrid>
        <w:gridCol w:w="895"/>
        <w:gridCol w:w="6610"/>
        <w:gridCol w:w="2127"/>
      </w:tblGrid>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 xml:space="preserve">№ </w:t>
            </w:r>
            <w:proofErr w:type="gramStart"/>
            <w:r w:rsidRPr="00C73E54">
              <w:rPr>
                <w:rFonts w:ascii="Times New Roman" w:hAnsi="Times New Roman" w:cs="Times New Roman"/>
                <w:sz w:val="24"/>
                <w:szCs w:val="24"/>
                <w:lang w:eastAsia="ru-RU"/>
              </w:rPr>
              <w:t>п</w:t>
            </w:r>
            <w:proofErr w:type="gramEnd"/>
            <w:r w:rsidRPr="00C73E54">
              <w:rPr>
                <w:rFonts w:ascii="Times New Roman" w:hAnsi="Times New Roman" w:cs="Times New Roman"/>
                <w:sz w:val="24"/>
                <w:szCs w:val="24"/>
                <w:lang w:eastAsia="ru-RU"/>
              </w:rPr>
              <w:t>/п</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Показатели</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Единица измерения</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Образовательная деятельность</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line="276" w:lineRule="auto"/>
              <w:jc w:val="left"/>
              <w:rPr>
                <w:rFonts w:ascii="Times New Roman" w:hAnsi="Times New Roman" w:cs="Times New Roman"/>
                <w:sz w:val="24"/>
                <w:szCs w:val="24"/>
                <w:lang w:eastAsia="ru-RU"/>
              </w:rPr>
            </w:pP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Общая численность студентов (курсантов), обучающихся по образовательным программам подготовки квалифицированных рабочих, служащих, в том числе:</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26 человек</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lastRenderedPageBreak/>
              <w:t>1.1.1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По очной форме обучения</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26 человек</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1.1.2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По очно-заочной форме обучения</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tabs>
                <w:tab w:val="center" w:pos="673"/>
              </w:tabs>
              <w:spacing w:before="84" w:after="84" w:line="276" w:lineRule="auto"/>
              <w:ind w:firstLine="34"/>
              <w:jc w:val="left"/>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 xml:space="preserve">0 </w:t>
            </w:r>
            <w:r w:rsidRPr="00C73E54">
              <w:rPr>
                <w:rFonts w:ascii="Times New Roman" w:hAnsi="Times New Roman" w:cs="Times New Roman"/>
                <w:sz w:val="24"/>
                <w:szCs w:val="24"/>
                <w:lang w:eastAsia="ru-RU"/>
              </w:rPr>
              <w:tab/>
              <w:t>человек</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1.1.3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По заочной форме обучения</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0 человек</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Общая численность студентов (курсантов), обучающихся по образовательным программам подготовки специалистов среднего звена, в том числе:</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150 человек</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1.2.1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По очной форме обучения</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150 человек</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1.2.2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По очно-заочной форме обучения</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0 человек</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1.2.3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По заочной форме обучения</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0 человек</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Количество реализуемых образовательных программ среднего профессионального образования</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 xml:space="preserve"> 4 единиц</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1.4</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Численность студентов (курсантов), зачисленных на первый курс на очную форму обучения, за отчетный период</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76 человек</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1.5</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Численность/удельный вес численности студентов (курсантов) из числа инвалидов и обучающихся с ограниченными возможностями здоровья, в общей численности студентов (курсантов)</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1.6</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Численность/удельный вес численности выпускников, прошедших государственную итоговую аттестацию и получивших оценки "хорошо" и "отлично", в общей численности выпускников за 2013 год</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36/48</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1.7</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Численность/удельный вес численности студентов (курсантов), ставших победителями и призерами олимпиад, конкурсов профессионального мастерства федерального и международного уровней, в общей численности студентов (курсантов)</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1.8</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Численность/удельный вес численности студентов (курсантов), обучающихся по очной форме обучения, получающих государственную академическую стипендию, в общей численности студентов</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44/25</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1.9</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Численность/удельный вес численности педагогических работников в общей численности работников</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22/52,5</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lastRenderedPageBreak/>
              <w:t>1.10</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18/81,8</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1.11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13/59,5</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1.11.1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Высшая</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3/13,8</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1.11.2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Первая</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D1A87" w:rsidP="00C73E54">
            <w:pPr>
              <w:spacing w:before="84" w:after="84" w:line="276" w:lineRule="auto"/>
              <w:ind w:firstLine="34"/>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12</w:t>
            </w:r>
            <w:r w:rsidR="00C73E54" w:rsidRPr="00C73E54">
              <w:rPr>
                <w:rFonts w:ascii="Times New Roman" w:hAnsi="Times New Roman" w:cs="Times New Roman"/>
                <w:sz w:val="24"/>
                <w:szCs w:val="24"/>
                <w:lang w:eastAsia="ru-RU"/>
              </w:rPr>
              <w:t>/54,5</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1.12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proofErr w:type="gramStart"/>
            <w:r w:rsidRPr="00C73E54">
              <w:rPr>
                <w:rFonts w:ascii="Times New Roman" w:hAnsi="Times New Roman" w:cs="Times New Roman"/>
                <w:sz w:val="24"/>
                <w:szCs w:val="24"/>
                <w:lang w:eastAsia="ru-RU"/>
              </w:rPr>
              <w:t>Численность/удельный вес численности педагогических работников, прошедших повышение квалификации/профессиональную переподготовку за последние 3 года, в общей численности педагогических работников</w:t>
            </w:r>
            <w:proofErr w:type="gramEnd"/>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15/68,2</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1.13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Численность/удельный вес численности педагогических работников, участвующих в международных проектах и ассоциациях, в общей численности педагогических работников</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1.14</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Общая численность студентов (курсантов) образовательной организации, обучающихся в филиале образовательной организации (далее - филиал) &lt;*&gt;</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176</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Финансово-экономическая деятельность</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line="276" w:lineRule="auto"/>
              <w:jc w:val="left"/>
              <w:rPr>
                <w:rFonts w:ascii="Times New Roman" w:hAnsi="Times New Roman" w:cs="Times New Roman"/>
                <w:sz w:val="24"/>
                <w:szCs w:val="24"/>
                <w:lang w:eastAsia="ru-RU"/>
              </w:rPr>
            </w:pP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2.1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Доходы образовательной организации по всем видам финансового обеспечения (деятельности)</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A21E74" w:rsidP="00C73E54">
            <w:pPr>
              <w:spacing w:before="84" w:after="84" w:line="276" w:lineRule="auto"/>
              <w:ind w:firstLine="34"/>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15450,4</w:t>
            </w:r>
            <w:r w:rsidR="00C73E54" w:rsidRPr="00C73E54">
              <w:rPr>
                <w:rFonts w:ascii="Times New Roman" w:hAnsi="Times New Roman" w:cs="Times New Roman"/>
                <w:sz w:val="24"/>
                <w:szCs w:val="24"/>
                <w:lang w:eastAsia="ru-RU"/>
              </w:rPr>
              <w:t>тыс. руб.</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2.2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Доходы образовательной организации по всем видам финансового обеспечения (деятельности) в расчете на одного педагогического работника</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A21E74" w:rsidP="00C73E54">
            <w:pPr>
              <w:spacing w:before="84" w:after="84" w:line="276" w:lineRule="auto"/>
              <w:ind w:firstLine="34"/>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671,7</w:t>
            </w:r>
            <w:r w:rsidR="00C73E54" w:rsidRPr="00C73E54">
              <w:rPr>
                <w:rFonts w:ascii="Times New Roman" w:hAnsi="Times New Roman" w:cs="Times New Roman"/>
                <w:sz w:val="24"/>
                <w:szCs w:val="24"/>
                <w:lang w:eastAsia="ru-RU"/>
              </w:rPr>
              <w:t>тыс. руб.</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2.3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Доходы образовательной организации из средств от приносящей доход деятельности в расчете на одного педагогического работника</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930038" w:rsidP="00C73E54">
            <w:pPr>
              <w:spacing w:before="84" w:after="84" w:line="276" w:lineRule="auto"/>
              <w:ind w:firstLine="34"/>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1238,9</w:t>
            </w:r>
            <w:r w:rsidR="00C73E54" w:rsidRPr="00C73E54">
              <w:rPr>
                <w:rFonts w:ascii="Times New Roman" w:hAnsi="Times New Roman" w:cs="Times New Roman"/>
                <w:sz w:val="24"/>
                <w:szCs w:val="24"/>
                <w:lang w:eastAsia="ru-RU"/>
              </w:rPr>
              <w:t>тыс. руб.</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2.4</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 xml:space="preserve">Отношение среднего заработка педагогического работника в образовательной организации (по всем видам финансового </w:t>
            </w:r>
            <w:r w:rsidRPr="00C73E54">
              <w:rPr>
                <w:rFonts w:ascii="Times New Roman" w:hAnsi="Times New Roman" w:cs="Times New Roman"/>
                <w:sz w:val="24"/>
                <w:szCs w:val="24"/>
                <w:lang w:eastAsia="ru-RU"/>
              </w:rPr>
              <w:lastRenderedPageBreak/>
              <w:t>обеспечения (деятельности)) к средней заработной плате по экономике региона</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930038" w:rsidP="00C73E54">
            <w:pPr>
              <w:spacing w:before="84" w:after="84" w:line="276" w:lineRule="auto"/>
              <w:ind w:firstLine="34"/>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104</w:t>
            </w:r>
            <w:r w:rsidR="00C73E54" w:rsidRPr="00C73E54">
              <w:rPr>
                <w:rFonts w:ascii="Times New Roman" w:hAnsi="Times New Roman" w:cs="Times New Roman"/>
                <w:sz w:val="24"/>
                <w:szCs w:val="24"/>
                <w:lang w:eastAsia="ru-RU"/>
              </w:rPr>
              <w:t>%</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lastRenderedPageBreak/>
              <w:t>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Инфраструктура</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line="276" w:lineRule="auto"/>
              <w:jc w:val="left"/>
              <w:rPr>
                <w:rFonts w:ascii="Times New Roman" w:hAnsi="Times New Roman" w:cs="Times New Roman"/>
                <w:sz w:val="24"/>
                <w:szCs w:val="24"/>
                <w:lang w:eastAsia="ru-RU"/>
              </w:rPr>
            </w:pP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3.1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Общая площадь помещений, в которых осуществляется образовательная деятельность, в расчете на одного студента (курсанта)</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кв. м</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3529/20,1</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3.2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Количество компьютеров со сроком эксплуатации не более 5 лет в расчете на одного студента (курсанта)</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Единиц</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28/0,16</w:t>
            </w:r>
          </w:p>
        </w:tc>
      </w:tr>
      <w:tr w:rsidR="00C73E54" w:rsidRPr="00C73E54" w:rsidTr="00C73E54">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3.3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jc w:val="both"/>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Численность/удельный вес численности студентов (курсантов), проживающих в общежитиях, в общей численности студентов (курсантов), нуждающихся в общежитиях</w:t>
            </w:r>
          </w:p>
        </w:tc>
        <w:tc>
          <w:tcPr>
            <w:tcW w:w="2127"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человек/%</w:t>
            </w:r>
          </w:p>
          <w:p w:rsidR="00C73E54" w:rsidRPr="00C73E54" w:rsidRDefault="00C73E54" w:rsidP="00C73E54">
            <w:pPr>
              <w:spacing w:before="84" w:after="84" w:line="276" w:lineRule="auto"/>
              <w:ind w:firstLine="34"/>
              <w:textAlignment w:val="baseline"/>
              <w:rPr>
                <w:rFonts w:ascii="Times New Roman" w:hAnsi="Times New Roman" w:cs="Times New Roman"/>
                <w:sz w:val="24"/>
                <w:szCs w:val="24"/>
                <w:lang w:eastAsia="ru-RU"/>
              </w:rPr>
            </w:pPr>
            <w:r w:rsidRPr="00C73E54">
              <w:rPr>
                <w:rFonts w:ascii="Times New Roman" w:hAnsi="Times New Roman" w:cs="Times New Roman"/>
                <w:sz w:val="24"/>
                <w:szCs w:val="24"/>
                <w:lang w:eastAsia="ru-RU"/>
              </w:rPr>
              <w:t>-/-</w:t>
            </w:r>
          </w:p>
        </w:tc>
      </w:tr>
    </w:tbl>
    <w:p w:rsidR="00C72D58" w:rsidRDefault="00C72D58" w:rsidP="00C72D58">
      <w:pPr>
        <w:rPr>
          <w:rFonts w:ascii="Times New Roman" w:hAnsi="Times New Roman" w:cs="Times New Roman"/>
          <w:sz w:val="24"/>
          <w:szCs w:val="24"/>
          <w:lang w:eastAsia="ru-RU"/>
        </w:rPr>
      </w:pPr>
    </w:p>
    <w:p w:rsidR="00C72D58" w:rsidRPr="00AC2588" w:rsidRDefault="00C72D58" w:rsidP="00C72D58">
      <w:pPr>
        <w:rPr>
          <w:rFonts w:ascii="Times New Roman" w:hAnsi="Times New Roman" w:cs="Times New Roman"/>
          <w:sz w:val="24"/>
          <w:szCs w:val="24"/>
          <w:lang w:eastAsia="ru-RU"/>
        </w:rPr>
      </w:pPr>
      <w:r w:rsidRPr="00AC2588">
        <w:rPr>
          <w:rFonts w:ascii="Times New Roman" w:hAnsi="Times New Roman" w:cs="Times New Roman"/>
          <w:sz w:val="24"/>
          <w:szCs w:val="24"/>
          <w:lang w:eastAsia="ru-RU"/>
        </w:rPr>
        <w:t>ПОКАЗАТЕЛИ</w:t>
      </w:r>
    </w:p>
    <w:p w:rsidR="00C72D58" w:rsidRPr="00AC2588" w:rsidRDefault="00C72D58" w:rsidP="00C72D58">
      <w:pPr>
        <w:rPr>
          <w:rFonts w:ascii="Times New Roman" w:hAnsi="Times New Roman" w:cs="Times New Roman"/>
          <w:sz w:val="28"/>
          <w:szCs w:val="28"/>
          <w:lang w:eastAsia="ru-RU"/>
        </w:rPr>
      </w:pPr>
      <w:r w:rsidRPr="00AC2588">
        <w:rPr>
          <w:rFonts w:ascii="Times New Roman" w:hAnsi="Times New Roman" w:cs="Times New Roman"/>
          <w:sz w:val="24"/>
          <w:szCs w:val="24"/>
          <w:lang w:eastAsia="ru-RU"/>
        </w:rPr>
        <w:t>ДЕЯТЕЛЬНОСТИ ПРОФЕССИОНАЛЬНОЙ ОБРАЗОВАТЕЛЬНОЙ ОРГАНИЗАЦИИ</w:t>
      </w:r>
      <w:r>
        <w:rPr>
          <w:rFonts w:ascii="Times New Roman" w:hAnsi="Times New Roman" w:cs="Times New Roman"/>
          <w:sz w:val="24"/>
          <w:szCs w:val="24"/>
          <w:lang w:eastAsia="ru-RU"/>
        </w:rPr>
        <w:t xml:space="preserve"> </w:t>
      </w:r>
    </w:p>
    <w:p w:rsidR="00C72D58" w:rsidRPr="00C73E54" w:rsidRDefault="00C72D58" w:rsidP="00C72D58">
      <w:pPr>
        <w:spacing w:after="200" w:line="276" w:lineRule="auto"/>
        <w:rPr>
          <w:rFonts w:ascii="Times New Roman" w:eastAsia="Calibri" w:hAnsi="Times New Roman" w:cs="Times New Roman"/>
          <w:b/>
          <w:sz w:val="24"/>
          <w:szCs w:val="24"/>
          <w:lang w:eastAsia="en-US"/>
        </w:rPr>
      </w:pPr>
      <w:proofErr w:type="spellStart"/>
      <w:r>
        <w:rPr>
          <w:rFonts w:ascii="Times New Roman" w:eastAsia="Calibri" w:hAnsi="Times New Roman" w:cs="Times New Roman"/>
          <w:b/>
          <w:sz w:val="24"/>
          <w:szCs w:val="24"/>
          <w:lang w:eastAsia="en-US"/>
        </w:rPr>
        <w:t>Дальнеконстантиновский</w:t>
      </w:r>
      <w:proofErr w:type="spellEnd"/>
      <w:r w:rsidRPr="00C73E54">
        <w:rPr>
          <w:rFonts w:ascii="Times New Roman" w:eastAsia="Calibri" w:hAnsi="Times New Roman" w:cs="Times New Roman"/>
          <w:b/>
          <w:sz w:val="24"/>
          <w:szCs w:val="24"/>
          <w:lang w:eastAsia="en-US"/>
        </w:rPr>
        <w:t xml:space="preserve"> филиал ГБОУ СПО «</w:t>
      </w:r>
      <w:proofErr w:type="spellStart"/>
      <w:r w:rsidRPr="00C73E54">
        <w:rPr>
          <w:rFonts w:ascii="Times New Roman" w:eastAsia="Calibri" w:hAnsi="Times New Roman" w:cs="Times New Roman"/>
          <w:b/>
          <w:sz w:val="24"/>
          <w:szCs w:val="24"/>
          <w:lang w:eastAsia="en-US"/>
        </w:rPr>
        <w:t>Лукояновский</w:t>
      </w:r>
      <w:proofErr w:type="spellEnd"/>
      <w:r w:rsidRPr="00C73E54">
        <w:rPr>
          <w:rFonts w:ascii="Times New Roman" w:eastAsia="Calibri" w:hAnsi="Times New Roman" w:cs="Times New Roman"/>
          <w:b/>
          <w:sz w:val="24"/>
          <w:szCs w:val="24"/>
          <w:lang w:eastAsia="en-US"/>
        </w:rPr>
        <w:t xml:space="preserve"> сельскохозяйственный техникум»</w:t>
      </w:r>
    </w:p>
    <w:tbl>
      <w:tblPr>
        <w:tblW w:w="9490" w:type="dxa"/>
        <w:tblBorders>
          <w:top w:val="single" w:sz="6" w:space="0" w:color="888888"/>
          <w:left w:val="single" w:sz="6" w:space="0" w:color="888888"/>
          <w:bottom w:val="single" w:sz="6" w:space="0" w:color="888888"/>
          <w:right w:val="single" w:sz="6" w:space="0" w:color="888888"/>
        </w:tblBorders>
        <w:tblCellMar>
          <w:left w:w="0" w:type="dxa"/>
          <w:right w:w="0" w:type="dxa"/>
        </w:tblCellMar>
        <w:tblLook w:val="04A0" w:firstRow="1" w:lastRow="0" w:firstColumn="1" w:lastColumn="0" w:noHBand="0" w:noVBand="1"/>
      </w:tblPr>
      <w:tblGrid>
        <w:gridCol w:w="896"/>
        <w:gridCol w:w="6610"/>
        <w:gridCol w:w="1984"/>
      </w:tblGrid>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 xml:space="preserve">№ </w:t>
            </w:r>
            <w:proofErr w:type="gramStart"/>
            <w:r w:rsidRPr="00C72D58">
              <w:rPr>
                <w:rFonts w:ascii="Times New Roman" w:hAnsi="Times New Roman" w:cs="Times New Roman"/>
                <w:color w:val="000000"/>
                <w:sz w:val="25"/>
                <w:szCs w:val="25"/>
                <w:lang w:eastAsia="ru-RU"/>
              </w:rPr>
              <w:t>п</w:t>
            </w:r>
            <w:proofErr w:type="gramEnd"/>
            <w:r w:rsidRPr="00C72D58">
              <w:rPr>
                <w:rFonts w:ascii="Times New Roman" w:hAnsi="Times New Roman" w:cs="Times New Roman"/>
                <w:color w:val="000000"/>
                <w:sz w:val="25"/>
                <w:szCs w:val="25"/>
                <w:lang w:eastAsia="ru-RU"/>
              </w:rPr>
              <w:t>/п</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Показатели</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Единица измерения</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Образовательная деятельность</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Общая численность студентов (курсантов), обучающихся по образовательным программам подготовки квалифицированных рабочих, служащих, в том числе:</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154 человек</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1.1.1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По очной форме обучения</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154 человек</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1.1.2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По очно-заочной форме обучения</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0 человек</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1.1.3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По заочной форме обучения</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0 человек</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Общая численность студентов (курсантов), обучающихся по образовательным программам подготовки специалистов среднего звена, в том числе:</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0 человек</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1.2.1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По очной форме обучения</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0 человек</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1.2.2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По очно-заочной форме обучения</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0 человек</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1.2.3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По заочной форме обучения</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0 человек</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lastRenderedPageBreak/>
              <w:t>1.3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Количество реализуемых образовательных программ среднего профессионального образования</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3 единиц</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1.4</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Численность студентов (курсантов), зачисленных на первый курс на очную форму обучения, за отчетный период</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73 человек</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1.5</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Численность/удельный вес численности студентов (курсантов) из числа инвалидов и обучающихся с ограниченными возможностями здоровья, в общей численности студентов (курсантов)</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13/8</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1.6</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Численность/удельный вес численности выпускников, прошедших государственную итоговую аттестацию и получивших оценки "хорошо" и "отлично", в общей численности выпускников</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8/18</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1.7</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Численность/удельный вес численности студентов (курсантов), ставших победителями и призерами олимпиад, конкурсов профессионального мастерства федерального и международного уровней, в общей численности студентов (курсантов)</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0/0</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1.8</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Численность/удельный вес численности студентов (курсантов), обучающихся по очной форме обучения, получающих государственную академическую стипендию, в общей численности студентов</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128/83</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1.9</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Численность/удельный вес численности педагогических работников в общей численности работников</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18/64</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1.10</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15/83</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1.11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12/67</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1.11.1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Высшая</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0/0</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1.11.2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Первая</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9/50</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1.12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proofErr w:type="gramStart"/>
            <w:r w:rsidRPr="00C72D58">
              <w:rPr>
                <w:rFonts w:ascii="Times New Roman" w:hAnsi="Times New Roman" w:cs="Times New Roman"/>
                <w:color w:val="000000"/>
                <w:sz w:val="25"/>
                <w:szCs w:val="25"/>
                <w:lang w:eastAsia="ru-RU"/>
              </w:rPr>
              <w:t xml:space="preserve">Численность/удельный вес численности педагогических работников, прошедших повышение квалификации/профессиональную переподготовку за </w:t>
            </w:r>
            <w:r w:rsidRPr="00C72D58">
              <w:rPr>
                <w:rFonts w:ascii="Times New Roman" w:hAnsi="Times New Roman" w:cs="Times New Roman"/>
                <w:color w:val="000000"/>
                <w:sz w:val="25"/>
                <w:szCs w:val="25"/>
                <w:lang w:eastAsia="ru-RU"/>
              </w:rPr>
              <w:lastRenderedPageBreak/>
              <w:t>последние 3 года, в общей численности педагогических работников</w:t>
            </w:r>
            <w:proofErr w:type="gramEnd"/>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lastRenderedPageBreak/>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12/67</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lastRenderedPageBreak/>
              <w:t>1.13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Численность/удельный вес численности педагогических работников, участвующих в международных проектах и ассоциациях, в общей численности педагогических работников</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0/0</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1.14</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Общая численность студентов (курсантов) образовательной организации, обучающихся в филиале образовательной организации (далее - филиал) &lt;*&gt;</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154</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Финансово-экономическая деятельность</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2.1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Доходы образовательной организации по всем видам финансового обеспечения (деятельности)</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930038" w:rsidP="00C72D58">
            <w:pPr>
              <w:spacing w:before="84" w:after="84"/>
              <w:ind w:firstLine="34"/>
              <w:textAlignment w:val="baseline"/>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10133,2</w:t>
            </w:r>
            <w:r w:rsidR="00C72D58" w:rsidRPr="00C72D58">
              <w:rPr>
                <w:rFonts w:ascii="Times New Roman" w:hAnsi="Times New Roman" w:cs="Times New Roman"/>
                <w:color w:val="000000"/>
                <w:sz w:val="25"/>
                <w:szCs w:val="25"/>
                <w:lang w:eastAsia="ru-RU"/>
              </w:rPr>
              <w:t>тыс. руб.</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2.2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Доходы образовательной организации по всем видам финансового обеспечения (деятельности) в расчете на одного педагогического работника</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930038" w:rsidP="00C72D58">
            <w:pPr>
              <w:spacing w:before="84" w:after="84"/>
              <w:ind w:firstLine="34"/>
              <w:textAlignment w:val="baseline"/>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633,3</w:t>
            </w:r>
            <w:r w:rsidR="00C72D58" w:rsidRPr="00C72D58">
              <w:rPr>
                <w:rFonts w:ascii="Times New Roman" w:hAnsi="Times New Roman" w:cs="Times New Roman"/>
                <w:color w:val="000000"/>
                <w:sz w:val="25"/>
                <w:szCs w:val="25"/>
                <w:lang w:eastAsia="ru-RU"/>
              </w:rPr>
              <w:t>тыс. руб.</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2.3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Доходы образовательной организации из средств от приносящей доход деятельности в расчете на одного педагогического работника</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930038" w:rsidP="00C72D58">
            <w:pPr>
              <w:spacing w:before="84" w:after="84"/>
              <w:ind w:firstLine="34"/>
              <w:textAlignment w:val="baseline"/>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523</w:t>
            </w:r>
            <w:r w:rsidR="00C72D58" w:rsidRPr="00C72D58">
              <w:rPr>
                <w:rFonts w:ascii="Times New Roman" w:hAnsi="Times New Roman" w:cs="Times New Roman"/>
                <w:color w:val="000000"/>
                <w:sz w:val="25"/>
                <w:szCs w:val="25"/>
                <w:lang w:eastAsia="ru-RU"/>
              </w:rPr>
              <w:t>тыс. руб.</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2.4</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Отношение среднего заработка педагогического работника в образовательной организации (по всем видам финансового обеспечения (деятельности)) к средней заработной плате по экономике региона</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930038" w:rsidP="00C72D58">
            <w:pPr>
              <w:spacing w:before="84" w:after="84"/>
              <w:ind w:firstLine="34"/>
              <w:textAlignment w:val="baseline"/>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85,5</w:t>
            </w:r>
            <w:r w:rsidR="00C72D58" w:rsidRPr="00C72D58">
              <w:rPr>
                <w:rFonts w:ascii="Times New Roman" w:hAnsi="Times New Roman" w:cs="Times New Roman"/>
                <w:color w:val="000000"/>
                <w:sz w:val="25"/>
                <w:szCs w:val="25"/>
                <w:lang w:eastAsia="ru-RU"/>
              </w:rPr>
              <w:t>%</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Инфраструктура</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3.1</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Общая площадь помещений, в которых осуществляется образовательная деятельность, в расчете на одного студента (курсанта)</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23,5 кв. м</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3.2</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Количество компьютеров со сроком эксплуатации не более 5 лет в расчете на одного студента (курсанта)</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0 единиц</w:t>
            </w:r>
          </w:p>
        </w:tc>
      </w:tr>
      <w:tr w:rsidR="00C72D58" w:rsidRPr="00C72D58" w:rsidTr="00C72D58">
        <w:tc>
          <w:tcPr>
            <w:tcW w:w="0" w:type="auto"/>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3.3</w:t>
            </w:r>
          </w:p>
        </w:tc>
        <w:tc>
          <w:tcPr>
            <w:tcW w:w="6610"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jc w:val="both"/>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Численность/удельный вес численности студентов (курсантов), проживающих в общежитиях, в общей численности студентов (курсантов), нуждающихся в общежитиях</w:t>
            </w:r>
          </w:p>
        </w:tc>
        <w:tc>
          <w:tcPr>
            <w:tcW w:w="1984" w:type="dxa"/>
            <w:tcBorders>
              <w:top w:val="single" w:sz="6" w:space="0" w:color="888888"/>
              <w:left w:val="single" w:sz="6" w:space="0" w:color="888888"/>
              <w:bottom w:val="single" w:sz="6" w:space="0" w:color="888888"/>
              <w:right w:val="single" w:sz="6" w:space="0" w:color="888888"/>
            </w:tcBorders>
            <w:shd w:val="clear" w:color="auto" w:fill="FFFFFF"/>
            <w:tcMar>
              <w:top w:w="50" w:type="dxa"/>
              <w:left w:w="134" w:type="dxa"/>
              <w:bottom w:w="50" w:type="dxa"/>
              <w:right w:w="134" w:type="dxa"/>
            </w:tcMar>
            <w:hideMark/>
          </w:tcPr>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человек/%</w:t>
            </w:r>
          </w:p>
          <w:p w:rsidR="00C72D58" w:rsidRPr="00C72D58" w:rsidRDefault="00C72D58" w:rsidP="00C72D58">
            <w:pPr>
              <w:spacing w:before="84" w:after="84"/>
              <w:ind w:firstLine="34"/>
              <w:textAlignment w:val="baseline"/>
              <w:rPr>
                <w:rFonts w:ascii="Times New Roman" w:hAnsi="Times New Roman" w:cs="Times New Roman"/>
                <w:color w:val="000000"/>
                <w:sz w:val="25"/>
                <w:szCs w:val="25"/>
                <w:lang w:eastAsia="ru-RU"/>
              </w:rPr>
            </w:pPr>
            <w:r w:rsidRPr="00C72D58">
              <w:rPr>
                <w:rFonts w:ascii="Times New Roman" w:hAnsi="Times New Roman" w:cs="Times New Roman"/>
                <w:color w:val="000000"/>
                <w:sz w:val="25"/>
                <w:szCs w:val="25"/>
                <w:lang w:eastAsia="ru-RU"/>
              </w:rPr>
              <w:t>0/0</w:t>
            </w:r>
          </w:p>
        </w:tc>
      </w:tr>
    </w:tbl>
    <w:p w:rsidR="00C72D58" w:rsidRDefault="00C72D58" w:rsidP="00C72D58">
      <w:pPr>
        <w:shd w:val="clear" w:color="auto" w:fill="FFFFFF"/>
        <w:spacing w:before="84" w:after="84"/>
        <w:ind w:firstLine="335"/>
        <w:jc w:val="both"/>
        <w:textAlignment w:val="baseline"/>
        <w:rPr>
          <w:rFonts w:ascii="Times New Roman" w:hAnsi="Times New Roman" w:cs="Times New Roman"/>
          <w:color w:val="000000"/>
          <w:sz w:val="25"/>
          <w:szCs w:val="25"/>
          <w:lang w:eastAsia="ru-RU"/>
        </w:rPr>
      </w:pPr>
    </w:p>
    <w:p w:rsidR="0078705A" w:rsidRPr="00C72D58" w:rsidRDefault="0078705A" w:rsidP="00C72D58">
      <w:pPr>
        <w:shd w:val="clear" w:color="auto" w:fill="FFFFFF"/>
        <w:spacing w:before="84" w:after="84"/>
        <w:ind w:firstLine="335"/>
        <w:jc w:val="both"/>
        <w:textAlignment w:val="baseline"/>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Директор ГБОУ СПО ЛСХТ __________________________П.А.Мишкин</w:t>
      </w:r>
      <w:bookmarkStart w:id="6" w:name="_GoBack"/>
      <w:bookmarkEnd w:id="6"/>
    </w:p>
    <w:p w:rsidR="00C72D58" w:rsidRPr="00C72D58" w:rsidRDefault="00C72D58" w:rsidP="00C72D58">
      <w:pPr>
        <w:spacing w:after="200" w:line="276" w:lineRule="auto"/>
        <w:jc w:val="left"/>
        <w:rPr>
          <w:rFonts w:cs="Times New Roman"/>
          <w:lang w:eastAsia="en-US"/>
        </w:rPr>
      </w:pPr>
    </w:p>
    <w:p w:rsidR="00ED2EA2" w:rsidRPr="00C73E54" w:rsidRDefault="00ED2EA2" w:rsidP="00AC2588">
      <w:pPr>
        <w:tabs>
          <w:tab w:val="left" w:pos="3119"/>
        </w:tabs>
        <w:spacing w:line="276" w:lineRule="auto"/>
        <w:jc w:val="both"/>
        <w:rPr>
          <w:rFonts w:ascii="Times New Roman" w:hAnsi="Times New Roman" w:cs="Times New Roman"/>
          <w:sz w:val="24"/>
          <w:szCs w:val="24"/>
          <w:lang w:eastAsia="ru-RU"/>
        </w:rPr>
      </w:pPr>
    </w:p>
    <w:sectPr w:rsidR="00ED2EA2" w:rsidRPr="00C73E54" w:rsidSect="00C72D5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DA4" w:rsidRDefault="00E76DA4">
      <w:r>
        <w:separator/>
      </w:r>
    </w:p>
  </w:endnote>
  <w:endnote w:type="continuationSeparator" w:id="0">
    <w:p w:rsidR="00E76DA4" w:rsidRDefault="00E7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A87" w:rsidRDefault="00CD1A87">
    <w:pPr>
      <w:pStyle w:val="a6"/>
    </w:pPr>
    <w:r>
      <w:fldChar w:fldCharType="begin"/>
    </w:r>
    <w:r>
      <w:instrText>PAGE   \* MERGEFORMAT</w:instrText>
    </w:r>
    <w:r>
      <w:fldChar w:fldCharType="separate"/>
    </w:r>
    <w:r w:rsidR="0078705A" w:rsidRPr="0078705A">
      <w:rPr>
        <w:noProof/>
        <w:lang w:val="ru-RU"/>
      </w:rPr>
      <w:t>30</w:t>
    </w:r>
    <w:r>
      <w:fldChar w:fldCharType="end"/>
    </w:r>
  </w:p>
  <w:p w:rsidR="00CD1A87" w:rsidRDefault="00CD1A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DA4" w:rsidRDefault="00E76DA4">
      <w:r>
        <w:separator/>
      </w:r>
    </w:p>
  </w:footnote>
  <w:footnote w:type="continuationSeparator" w:id="0">
    <w:p w:rsidR="00E76DA4" w:rsidRDefault="00E76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name w:val="WW8Num4"/>
    <w:lvl w:ilvl="0">
      <w:start w:val="1"/>
      <w:numFmt w:val="decimal"/>
      <w:lvlText w:val="%1."/>
      <w:lvlJc w:val="left"/>
      <w:pPr>
        <w:tabs>
          <w:tab w:val="num" w:pos="0"/>
        </w:tabs>
        <w:ind w:left="720" w:hanging="360"/>
      </w:pPr>
    </w:lvl>
    <w:lvl w:ilvl="1">
      <w:start w:val="2"/>
      <w:numFmt w:val="decimal"/>
      <w:lvlText w:val="%1.%2."/>
      <w:lvlJc w:val="left"/>
      <w:pPr>
        <w:tabs>
          <w:tab w:val="num" w:pos="0"/>
        </w:tabs>
        <w:ind w:left="1254" w:hanging="720"/>
      </w:pPr>
      <w:rPr>
        <w:rFonts w:ascii="Courier New" w:hAnsi="Courier New" w:cs="Courier New"/>
      </w:rPr>
    </w:lvl>
    <w:lvl w:ilvl="2">
      <w:start w:val="4"/>
      <w:numFmt w:val="decimal"/>
      <w:lvlText w:val="%1.%2.%3."/>
      <w:lvlJc w:val="left"/>
      <w:pPr>
        <w:tabs>
          <w:tab w:val="num" w:pos="0"/>
        </w:tabs>
        <w:ind w:left="1571" w:hanging="720"/>
      </w:pPr>
      <w:rPr>
        <w:rFonts w:ascii="Wingdings" w:hAnsi="Wingdings"/>
      </w:rPr>
    </w:lvl>
    <w:lvl w:ilvl="3">
      <w:start w:val="1"/>
      <w:numFmt w:val="decimal"/>
      <w:lvlText w:val="%1.%2.%3.%4."/>
      <w:lvlJc w:val="left"/>
      <w:pPr>
        <w:tabs>
          <w:tab w:val="num" w:pos="0"/>
        </w:tabs>
        <w:ind w:left="1962" w:hanging="1080"/>
      </w:pPr>
      <w:rPr>
        <w:rFonts w:ascii="Courier New" w:hAnsi="Courier New" w:cs="Courier New"/>
      </w:rPr>
    </w:lvl>
    <w:lvl w:ilvl="4">
      <w:start w:val="1"/>
      <w:numFmt w:val="decimal"/>
      <w:lvlText w:val="%1.%2.%3.%4.%5."/>
      <w:lvlJc w:val="left"/>
      <w:pPr>
        <w:tabs>
          <w:tab w:val="num" w:pos="0"/>
        </w:tabs>
        <w:ind w:left="2136" w:hanging="1080"/>
      </w:pPr>
      <w:rPr>
        <w:rFonts w:ascii="Courier New" w:hAnsi="Courier New" w:cs="Courier New"/>
      </w:rPr>
    </w:lvl>
    <w:lvl w:ilvl="5">
      <w:start w:val="1"/>
      <w:numFmt w:val="decimal"/>
      <w:lvlText w:val="%1.%2.%3.%4.%5.%6."/>
      <w:lvlJc w:val="left"/>
      <w:pPr>
        <w:tabs>
          <w:tab w:val="num" w:pos="0"/>
        </w:tabs>
        <w:ind w:left="2670" w:hanging="1440"/>
      </w:pPr>
      <w:rPr>
        <w:rFonts w:ascii="Courier New" w:hAnsi="Courier New" w:cs="Courier New"/>
      </w:rPr>
    </w:lvl>
    <w:lvl w:ilvl="6">
      <w:start w:val="1"/>
      <w:numFmt w:val="decimal"/>
      <w:lvlText w:val="%1.%2.%3.%4.%5.%6.%7."/>
      <w:lvlJc w:val="left"/>
      <w:pPr>
        <w:tabs>
          <w:tab w:val="num" w:pos="0"/>
        </w:tabs>
        <w:ind w:left="3204" w:hanging="1800"/>
      </w:pPr>
      <w:rPr>
        <w:rFonts w:ascii="Courier New" w:hAnsi="Courier New" w:cs="Courier New"/>
      </w:rPr>
    </w:lvl>
    <w:lvl w:ilvl="7">
      <w:start w:val="1"/>
      <w:numFmt w:val="decimal"/>
      <w:lvlText w:val="%1.%2.%3.%4.%5.%6.%7.%8."/>
      <w:lvlJc w:val="left"/>
      <w:pPr>
        <w:tabs>
          <w:tab w:val="num" w:pos="0"/>
        </w:tabs>
        <w:ind w:left="3378" w:hanging="1800"/>
      </w:pPr>
      <w:rPr>
        <w:rFonts w:ascii="Courier New" w:hAnsi="Courier New" w:cs="Courier New"/>
      </w:rPr>
    </w:lvl>
    <w:lvl w:ilvl="8">
      <w:start w:val="1"/>
      <w:numFmt w:val="decimal"/>
      <w:lvlText w:val="%1.%2.%3.%4.%5.%6.%7.%8.%9."/>
      <w:lvlJc w:val="left"/>
      <w:pPr>
        <w:tabs>
          <w:tab w:val="num" w:pos="0"/>
        </w:tabs>
        <w:ind w:left="3912" w:hanging="2160"/>
      </w:pPr>
      <w:rPr>
        <w:rFonts w:ascii="Courier New" w:hAnsi="Courier New" w:cs="Courier New"/>
      </w:rPr>
    </w:lvl>
  </w:abstractNum>
  <w:abstractNum w:abstractNumId="2">
    <w:nsid w:val="00000005"/>
    <w:multiLevelType w:val="multilevel"/>
    <w:tmpl w:val="00000005"/>
    <w:name w:val="WW8Num5"/>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12"/>
    <w:multiLevelType w:val="multilevel"/>
    <w:tmpl w:val="00000012"/>
    <w:name w:val="WW8Num2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4">
    <w:nsid w:val="121D0BB5"/>
    <w:multiLevelType w:val="hybridMultilevel"/>
    <w:tmpl w:val="9E383F44"/>
    <w:lvl w:ilvl="0" w:tplc="AB50BAD2">
      <w:start w:val="9"/>
      <w:numFmt w:val="decimal"/>
      <w:lvlText w:val="%1"/>
      <w:lvlJc w:val="left"/>
      <w:pPr>
        <w:ind w:left="1894" w:hanging="360"/>
      </w:pPr>
      <w:rPr>
        <w:rFonts w:hint="default"/>
      </w:rPr>
    </w:lvl>
    <w:lvl w:ilvl="1" w:tplc="04190019" w:tentative="1">
      <w:start w:val="1"/>
      <w:numFmt w:val="lowerLetter"/>
      <w:lvlText w:val="%2."/>
      <w:lvlJc w:val="left"/>
      <w:pPr>
        <w:ind w:left="2614" w:hanging="360"/>
      </w:pPr>
    </w:lvl>
    <w:lvl w:ilvl="2" w:tplc="0419001B" w:tentative="1">
      <w:start w:val="1"/>
      <w:numFmt w:val="lowerRoman"/>
      <w:lvlText w:val="%3."/>
      <w:lvlJc w:val="right"/>
      <w:pPr>
        <w:ind w:left="3334" w:hanging="180"/>
      </w:pPr>
    </w:lvl>
    <w:lvl w:ilvl="3" w:tplc="0419000F" w:tentative="1">
      <w:start w:val="1"/>
      <w:numFmt w:val="decimal"/>
      <w:lvlText w:val="%4."/>
      <w:lvlJc w:val="left"/>
      <w:pPr>
        <w:ind w:left="4054" w:hanging="360"/>
      </w:pPr>
    </w:lvl>
    <w:lvl w:ilvl="4" w:tplc="04190019" w:tentative="1">
      <w:start w:val="1"/>
      <w:numFmt w:val="lowerLetter"/>
      <w:lvlText w:val="%5."/>
      <w:lvlJc w:val="left"/>
      <w:pPr>
        <w:ind w:left="4774" w:hanging="360"/>
      </w:pPr>
    </w:lvl>
    <w:lvl w:ilvl="5" w:tplc="0419001B" w:tentative="1">
      <w:start w:val="1"/>
      <w:numFmt w:val="lowerRoman"/>
      <w:lvlText w:val="%6."/>
      <w:lvlJc w:val="right"/>
      <w:pPr>
        <w:ind w:left="5494" w:hanging="180"/>
      </w:pPr>
    </w:lvl>
    <w:lvl w:ilvl="6" w:tplc="0419000F" w:tentative="1">
      <w:start w:val="1"/>
      <w:numFmt w:val="decimal"/>
      <w:lvlText w:val="%7."/>
      <w:lvlJc w:val="left"/>
      <w:pPr>
        <w:ind w:left="6214" w:hanging="360"/>
      </w:pPr>
    </w:lvl>
    <w:lvl w:ilvl="7" w:tplc="04190019" w:tentative="1">
      <w:start w:val="1"/>
      <w:numFmt w:val="lowerLetter"/>
      <w:lvlText w:val="%8."/>
      <w:lvlJc w:val="left"/>
      <w:pPr>
        <w:ind w:left="6934" w:hanging="360"/>
      </w:pPr>
    </w:lvl>
    <w:lvl w:ilvl="8" w:tplc="0419001B" w:tentative="1">
      <w:start w:val="1"/>
      <w:numFmt w:val="lowerRoman"/>
      <w:lvlText w:val="%9."/>
      <w:lvlJc w:val="right"/>
      <w:pPr>
        <w:ind w:left="7654" w:hanging="180"/>
      </w:pPr>
    </w:lvl>
  </w:abstractNum>
  <w:abstractNum w:abstractNumId="5">
    <w:nsid w:val="3C275458"/>
    <w:multiLevelType w:val="multilevel"/>
    <w:tmpl w:val="501462B8"/>
    <w:lvl w:ilvl="0">
      <w:start w:val="2"/>
      <w:numFmt w:val="decimal"/>
      <w:lvlText w:val="%1."/>
      <w:lvlJc w:val="left"/>
      <w:pPr>
        <w:ind w:left="540" w:hanging="540"/>
      </w:pPr>
      <w:rPr>
        <w:rFonts w:hint="default"/>
      </w:rPr>
    </w:lvl>
    <w:lvl w:ilvl="1">
      <w:start w:val="2"/>
      <w:numFmt w:val="decimal"/>
      <w:lvlText w:val="%1.%2."/>
      <w:lvlJc w:val="left"/>
      <w:pPr>
        <w:ind w:left="947" w:hanging="540"/>
      </w:pPr>
      <w:rPr>
        <w:rFonts w:hint="default"/>
      </w:rPr>
    </w:lvl>
    <w:lvl w:ilvl="2">
      <w:start w:val="8"/>
      <w:numFmt w:val="decimal"/>
      <w:lvlText w:val="%1.%2.%3."/>
      <w:lvlJc w:val="left"/>
      <w:pPr>
        <w:ind w:left="1534" w:hanging="720"/>
      </w:pPr>
      <w:rPr>
        <w:rFonts w:hint="default"/>
      </w:rPr>
    </w:lvl>
    <w:lvl w:ilvl="3">
      <w:start w:val="1"/>
      <w:numFmt w:val="decimal"/>
      <w:lvlText w:val="%1.%2.%3.%4."/>
      <w:lvlJc w:val="left"/>
      <w:pPr>
        <w:ind w:left="1941" w:hanging="720"/>
      </w:pPr>
      <w:rPr>
        <w:rFonts w:hint="default"/>
      </w:rPr>
    </w:lvl>
    <w:lvl w:ilvl="4">
      <w:start w:val="1"/>
      <w:numFmt w:val="decimal"/>
      <w:lvlText w:val="%1.%2.%3.%4.%5."/>
      <w:lvlJc w:val="left"/>
      <w:pPr>
        <w:ind w:left="2708" w:hanging="1080"/>
      </w:pPr>
      <w:rPr>
        <w:rFonts w:hint="default"/>
      </w:rPr>
    </w:lvl>
    <w:lvl w:ilvl="5">
      <w:start w:val="1"/>
      <w:numFmt w:val="decimal"/>
      <w:lvlText w:val="%1.%2.%3.%4.%5.%6."/>
      <w:lvlJc w:val="left"/>
      <w:pPr>
        <w:ind w:left="3115" w:hanging="1080"/>
      </w:pPr>
      <w:rPr>
        <w:rFonts w:hint="default"/>
      </w:rPr>
    </w:lvl>
    <w:lvl w:ilvl="6">
      <w:start w:val="1"/>
      <w:numFmt w:val="decimal"/>
      <w:lvlText w:val="%1.%2.%3.%4.%5.%6.%7."/>
      <w:lvlJc w:val="left"/>
      <w:pPr>
        <w:ind w:left="3882" w:hanging="1440"/>
      </w:pPr>
      <w:rPr>
        <w:rFonts w:hint="default"/>
      </w:rPr>
    </w:lvl>
    <w:lvl w:ilvl="7">
      <w:start w:val="1"/>
      <w:numFmt w:val="decimal"/>
      <w:lvlText w:val="%1.%2.%3.%4.%5.%6.%7.%8."/>
      <w:lvlJc w:val="left"/>
      <w:pPr>
        <w:ind w:left="4289" w:hanging="1440"/>
      </w:pPr>
      <w:rPr>
        <w:rFonts w:hint="default"/>
      </w:rPr>
    </w:lvl>
    <w:lvl w:ilvl="8">
      <w:start w:val="1"/>
      <w:numFmt w:val="decimal"/>
      <w:lvlText w:val="%1.%2.%3.%4.%5.%6.%7.%8.%9."/>
      <w:lvlJc w:val="left"/>
      <w:pPr>
        <w:ind w:left="5056" w:hanging="1800"/>
      </w:pPr>
      <w:rPr>
        <w:rFonts w:hint="default"/>
      </w:rPr>
    </w:lvl>
  </w:abstractNum>
  <w:abstractNum w:abstractNumId="6">
    <w:nsid w:val="43281CA0"/>
    <w:multiLevelType w:val="hybridMultilevel"/>
    <w:tmpl w:val="A984C450"/>
    <w:lvl w:ilvl="0" w:tplc="04190001">
      <w:start w:val="1"/>
      <w:numFmt w:val="bullet"/>
      <w:lvlText w:val=""/>
      <w:lvlJc w:val="left"/>
      <w:pPr>
        <w:tabs>
          <w:tab w:val="num" w:pos="750"/>
        </w:tabs>
        <w:ind w:left="750" w:hanging="39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4B47237D"/>
    <w:multiLevelType w:val="hybridMultilevel"/>
    <w:tmpl w:val="D148578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4C0819EC"/>
    <w:multiLevelType w:val="hybridMultilevel"/>
    <w:tmpl w:val="916664AC"/>
    <w:lvl w:ilvl="0" w:tplc="AC664D6C">
      <w:start w:val="1"/>
      <w:numFmt w:val="bullet"/>
      <w:lvlText w:val=""/>
      <w:lvlJc w:val="left"/>
      <w:pPr>
        <w:ind w:left="644" w:hanging="360"/>
      </w:pPr>
      <w:rPr>
        <w:rFonts w:ascii="Wingdings" w:hAnsi="Wingdings" w:hint="default"/>
        <w:color w:val="548DD4"/>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9">
    <w:nsid w:val="6E916EBE"/>
    <w:multiLevelType w:val="hybridMultilevel"/>
    <w:tmpl w:val="97985046"/>
    <w:lvl w:ilvl="0" w:tplc="AB50BAD2">
      <w:start w:val="11"/>
      <w:numFmt w:val="decimal"/>
      <w:lvlText w:val="%1"/>
      <w:lvlJc w:val="left"/>
      <w:pPr>
        <w:ind w:left="1894" w:hanging="360"/>
      </w:pPr>
      <w:rPr>
        <w:rFonts w:hint="default"/>
      </w:rPr>
    </w:lvl>
    <w:lvl w:ilvl="1" w:tplc="04190019" w:tentative="1">
      <w:start w:val="1"/>
      <w:numFmt w:val="lowerLetter"/>
      <w:lvlText w:val="%2."/>
      <w:lvlJc w:val="left"/>
      <w:pPr>
        <w:ind w:left="2614" w:hanging="360"/>
      </w:pPr>
    </w:lvl>
    <w:lvl w:ilvl="2" w:tplc="0419001B" w:tentative="1">
      <w:start w:val="1"/>
      <w:numFmt w:val="lowerRoman"/>
      <w:lvlText w:val="%3."/>
      <w:lvlJc w:val="right"/>
      <w:pPr>
        <w:ind w:left="3334" w:hanging="180"/>
      </w:pPr>
    </w:lvl>
    <w:lvl w:ilvl="3" w:tplc="0419000F" w:tentative="1">
      <w:start w:val="1"/>
      <w:numFmt w:val="decimal"/>
      <w:lvlText w:val="%4."/>
      <w:lvlJc w:val="left"/>
      <w:pPr>
        <w:ind w:left="4054" w:hanging="360"/>
      </w:pPr>
    </w:lvl>
    <w:lvl w:ilvl="4" w:tplc="04190019" w:tentative="1">
      <w:start w:val="1"/>
      <w:numFmt w:val="lowerLetter"/>
      <w:lvlText w:val="%5."/>
      <w:lvlJc w:val="left"/>
      <w:pPr>
        <w:ind w:left="4774" w:hanging="360"/>
      </w:pPr>
    </w:lvl>
    <w:lvl w:ilvl="5" w:tplc="0419001B" w:tentative="1">
      <w:start w:val="1"/>
      <w:numFmt w:val="lowerRoman"/>
      <w:lvlText w:val="%6."/>
      <w:lvlJc w:val="right"/>
      <w:pPr>
        <w:ind w:left="5494" w:hanging="180"/>
      </w:pPr>
    </w:lvl>
    <w:lvl w:ilvl="6" w:tplc="0419000F" w:tentative="1">
      <w:start w:val="1"/>
      <w:numFmt w:val="decimal"/>
      <w:lvlText w:val="%7."/>
      <w:lvlJc w:val="left"/>
      <w:pPr>
        <w:ind w:left="6214" w:hanging="360"/>
      </w:pPr>
    </w:lvl>
    <w:lvl w:ilvl="7" w:tplc="04190019" w:tentative="1">
      <w:start w:val="1"/>
      <w:numFmt w:val="lowerLetter"/>
      <w:lvlText w:val="%8."/>
      <w:lvlJc w:val="left"/>
      <w:pPr>
        <w:ind w:left="6934" w:hanging="360"/>
      </w:pPr>
    </w:lvl>
    <w:lvl w:ilvl="8" w:tplc="0419001B" w:tentative="1">
      <w:start w:val="1"/>
      <w:numFmt w:val="lowerRoman"/>
      <w:lvlText w:val="%9."/>
      <w:lvlJc w:val="right"/>
      <w:pPr>
        <w:ind w:left="7654" w:hanging="180"/>
      </w:pPr>
    </w:lvl>
  </w:abstractNum>
  <w:abstractNum w:abstractNumId="10">
    <w:nsid w:val="7FED0A58"/>
    <w:multiLevelType w:val="hybridMultilevel"/>
    <w:tmpl w:val="9E383F44"/>
    <w:lvl w:ilvl="0" w:tplc="AB50BAD2">
      <w:start w:val="9"/>
      <w:numFmt w:val="decimal"/>
      <w:lvlText w:val="%1"/>
      <w:lvlJc w:val="left"/>
      <w:pPr>
        <w:ind w:left="1894" w:hanging="360"/>
      </w:pPr>
      <w:rPr>
        <w:rFonts w:hint="default"/>
      </w:rPr>
    </w:lvl>
    <w:lvl w:ilvl="1" w:tplc="04190019" w:tentative="1">
      <w:start w:val="1"/>
      <w:numFmt w:val="lowerLetter"/>
      <w:lvlText w:val="%2."/>
      <w:lvlJc w:val="left"/>
      <w:pPr>
        <w:ind w:left="2614" w:hanging="360"/>
      </w:pPr>
    </w:lvl>
    <w:lvl w:ilvl="2" w:tplc="0419001B" w:tentative="1">
      <w:start w:val="1"/>
      <w:numFmt w:val="lowerRoman"/>
      <w:lvlText w:val="%3."/>
      <w:lvlJc w:val="right"/>
      <w:pPr>
        <w:ind w:left="3334" w:hanging="180"/>
      </w:pPr>
    </w:lvl>
    <w:lvl w:ilvl="3" w:tplc="0419000F" w:tentative="1">
      <w:start w:val="1"/>
      <w:numFmt w:val="decimal"/>
      <w:lvlText w:val="%4."/>
      <w:lvlJc w:val="left"/>
      <w:pPr>
        <w:ind w:left="4054" w:hanging="360"/>
      </w:pPr>
    </w:lvl>
    <w:lvl w:ilvl="4" w:tplc="04190019" w:tentative="1">
      <w:start w:val="1"/>
      <w:numFmt w:val="lowerLetter"/>
      <w:lvlText w:val="%5."/>
      <w:lvlJc w:val="left"/>
      <w:pPr>
        <w:ind w:left="4774" w:hanging="360"/>
      </w:pPr>
    </w:lvl>
    <w:lvl w:ilvl="5" w:tplc="0419001B" w:tentative="1">
      <w:start w:val="1"/>
      <w:numFmt w:val="lowerRoman"/>
      <w:lvlText w:val="%6."/>
      <w:lvlJc w:val="right"/>
      <w:pPr>
        <w:ind w:left="5494" w:hanging="180"/>
      </w:pPr>
    </w:lvl>
    <w:lvl w:ilvl="6" w:tplc="0419000F" w:tentative="1">
      <w:start w:val="1"/>
      <w:numFmt w:val="decimal"/>
      <w:lvlText w:val="%7."/>
      <w:lvlJc w:val="left"/>
      <w:pPr>
        <w:ind w:left="6214" w:hanging="360"/>
      </w:pPr>
    </w:lvl>
    <w:lvl w:ilvl="7" w:tplc="04190019" w:tentative="1">
      <w:start w:val="1"/>
      <w:numFmt w:val="lowerLetter"/>
      <w:lvlText w:val="%8."/>
      <w:lvlJc w:val="left"/>
      <w:pPr>
        <w:ind w:left="6934" w:hanging="360"/>
      </w:pPr>
    </w:lvl>
    <w:lvl w:ilvl="8" w:tplc="0419001B" w:tentative="1">
      <w:start w:val="1"/>
      <w:numFmt w:val="lowerRoman"/>
      <w:lvlText w:val="%9."/>
      <w:lvlJc w:val="right"/>
      <w:pPr>
        <w:ind w:left="7654" w:hanging="180"/>
      </w:p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8"/>
  </w:num>
  <w:num w:numId="8">
    <w:abstractNumId w:val="6"/>
  </w:num>
  <w:num w:numId="9">
    <w:abstractNumId w:val="4"/>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EA2"/>
    <w:rsid w:val="00025148"/>
    <w:rsid w:val="001C3406"/>
    <w:rsid w:val="001F0A38"/>
    <w:rsid w:val="002609FC"/>
    <w:rsid w:val="00294678"/>
    <w:rsid w:val="00644FF3"/>
    <w:rsid w:val="007172C8"/>
    <w:rsid w:val="00763CD9"/>
    <w:rsid w:val="0078705A"/>
    <w:rsid w:val="00861E66"/>
    <w:rsid w:val="00930038"/>
    <w:rsid w:val="009F643E"/>
    <w:rsid w:val="00A21E74"/>
    <w:rsid w:val="00AC2588"/>
    <w:rsid w:val="00B407E9"/>
    <w:rsid w:val="00C345FA"/>
    <w:rsid w:val="00C72D58"/>
    <w:rsid w:val="00C7325C"/>
    <w:rsid w:val="00C73E54"/>
    <w:rsid w:val="00CD1A87"/>
    <w:rsid w:val="00D271A8"/>
    <w:rsid w:val="00D77C38"/>
    <w:rsid w:val="00DC71F4"/>
    <w:rsid w:val="00DD2CA4"/>
    <w:rsid w:val="00DF3A95"/>
    <w:rsid w:val="00E03762"/>
    <w:rsid w:val="00E76DA4"/>
    <w:rsid w:val="00E9316A"/>
    <w:rsid w:val="00ED2193"/>
    <w:rsid w:val="00ED2EA2"/>
    <w:rsid w:val="00F2779C"/>
    <w:rsid w:val="00F43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A2"/>
    <w:pPr>
      <w:spacing w:after="0" w:line="240" w:lineRule="auto"/>
      <w:jc w:val="center"/>
    </w:pPr>
    <w:rPr>
      <w:rFonts w:ascii="Calibri" w:eastAsia="Times New Roman"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D2EA2"/>
  </w:style>
  <w:style w:type="character" w:styleId="a3">
    <w:name w:val="Strong"/>
    <w:qFormat/>
    <w:rsid w:val="00ED2EA2"/>
    <w:rPr>
      <w:b/>
      <w:bCs/>
    </w:rPr>
  </w:style>
  <w:style w:type="character" w:customStyle="1" w:styleId="2">
    <w:name w:val="Основной текст с отступом 2 Знак"/>
    <w:link w:val="20"/>
    <w:uiPriority w:val="99"/>
    <w:semiHidden/>
    <w:rsid w:val="00ED2EA2"/>
    <w:rPr>
      <w:rFonts w:ascii="Calibri" w:hAnsi="Calibri" w:cs="Calibri"/>
    </w:rPr>
  </w:style>
  <w:style w:type="paragraph" w:styleId="a4">
    <w:name w:val="Body Text"/>
    <w:basedOn w:val="a"/>
    <w:link w:val="a5"/>
    <w:rsid w:val="00ED2EA2"/>
    <w:pPr>
      <w:spacing w:after="120"/>
    </w:pPr>
  </w:style>
  <w:style w:type="character" w:customStyle="1" w:styleId="a5">
    <w:name w:val="Основной текст Знак"/>
    <w:basedOn w:val="a0"/>
    <w:link w:val="a4"/>
    <w:rsid w:val="00ED2EA2"/>
    <w:rPr>
      <w:rFonts w:ascii="Calibri" w:eastAsia="Times New Roman" w:hAnsi="Calibri" w:cs="Calibri"/>
      <w:lang w:eastAsia="ar-SA"/>
    </w:rPr>
  </w:style>
  <w:style w:type="paragraph" w:customStyle="1" w:styleId="1">
    <w:name w:val="Абзац списка1"/>
    <w:basedOn w:val="a"/>
    <w:rsid w:val="00ED2EA2"/>
    <w:pPr>
      <w:ind w:left="720"/>
    </w:pPr>
  </w:style>
  <w:style w:type="paragraph" w:styleId="a6">
    <w:name w:val="footer"/>
    <w:basedOn w:val="a"/>
    <w:link w:val="a7"/>
    <w:uiPriority w:val="99"/>
    <w:rsid w:val="00ED2EA2"/>
    <w:pPr>
      <w:tabs>
        <w:tab w:val="center" w:pos="4677"/>
        <w:tab w:val="right" w:pos="9355"/>
      </w:tabs>
    </w:pPr>
    <w:rPr>
      <w:sz w:val="20"/>
      <w:szCs w:val="20"/>
      <w:lang w:val="x-none"/>
    </w:rPr>
  </w:style>
  <w:style w:type="character" w:customStyle="1" w:styleId="a7">
    <w:name w:val="Нижний колонтитул Знак"/>
    <w:basedOn w:val="a0"/>
    <w:link w:val="a6"/>
    <w:uiPriority w:val="99"/>
    <w:rsid w:val="00ED2EA2"/>
    <w:rPr>
      <w:rFonts w:ascii="Calibri" w:eastAsia="Times New Roman" w:hAnsi="Calibri" w:cs="Calibri"/>
      <w:sz w:val="20"/>
      <w:szCs w:val="20"/>
      <w:lang w:val="x-none" w:eastAsia="ar-SA"/>
    </w:rPr>
  </w:style>
  <w:style w:type="paragraph" w:styleId="a8">
    <w:name w:val="List Paragraph"/>
    <w:basedOn w:val="a"/>
    <w:qFormat/>
    <w:rsid w:val="00ED2EA2"/>
    <w:pPr>
      <w:ind w:left="720"/>
      <w:jc w:val="left"/>
    </w:pPr>
    <w:rPr>
      <w:rFonts w:ascii="Times New Roman" w:hAnsi="Times New Roman"/>
      <w:sz w:val="24"/>
      <w:szCs w:val="24"/>
    </w:rPr>
  </w:style>
  <w:style w:type="paragraph" w:customStyle="1" w:styleId="10">
    <w:name w:val="Обычный1"/>
    <w:rsid w:val="00ED2EA2"/>
    <w:pPr>
      <w:suppressAutoHyphens/>
      <w:autoSpaceDE w:val="0"/>
      <w:spacing w:after="0" w:line="240" w:lineRule="auto"/>
    </w:pPr>
    <w:rPr>
      <w:rFonts w:ascii="Times New Roman" w:eastAsia="Calibri" w:hAnsi="Times New Roman" w:cs="Calibri"/>
      <w:color w:val="000000"/>
      <w:sz w:val="24"/>
      <w:szCs w:val="24"/>
      <w:lang w:eastAsia="ar-SA"/>
    </w:rPr>
  </w:style>
  <w:style w:type="paragraph" w:styleId="a9">
    <w:name w:val="Body Text Indent"/>
    <w:basedOn w:val="a"/>
    <w:link w:val="aa"/>
    <w:rsid w:val="00ED2EA2"/>
    <w:pPr>
      <w:spacing w:after="120"/>
      <w:ind w:left="283"/>
    </w:pPr>
    <w:rPr>
      <w:lang w:val="x-none"/>
    </w:rPr>
  </w:style>
  <w:style w:type="character" w:customStyle="1" w:styleId="aa">
    <w:name w:val="Основной текст с отступом Знак"/>
    <w:basedOn w:val="a0"/>
    <w:link w:val="a9"/>
    <w:rsid w:val="00ED2EA2"/>
    <w:rPr>
      <w:rFonts w:ascii="Calibri" w:eastAsia="Times New Roman" w:hAnsi="Calibri" w:cs="Calibri"/>
      <w:lang w:val="x-none" w:eastAsia="ar-SA"/>
    </w:rPr>
  </w:style>
  <w:style w:type="paragraph" w:customStyle="1" w:styleId="WW-Normal1">
    <w:name w:val="WW-Normal1"/>
    <w:basedOn w:val="a"/>
    <w:rsid w:val="00ED2EA2"/>
    <w:pPr>
      <w:suppressAutoHyphens/>
      <w:autoSpaceDE w:val="0"/>
      <w:jc w:val="left"/>
    </w:pPr>
    <w:rPr>
      <w:rFonts w:ascii="Times New Roman" w:hAnsi="Times New Roman" w:cs="Times New Roman"/>
      <w:color w:val="000000"/>
      <w:sz w:val="24"/>
      <w:szCs w:val="24"/>
      <w:lang w:eastAsia="hi-IN" w:bidi="hi-IN"/>
    </w:rPr>
  </w:style>
  <w:style w:type="paragraph" w:styleId="20">
    <w:name w:val="Body Text Indent 2"/>
    <w:basedOn w:val="a"/>
    <w:link w:val="2"/>
    <w:uiPriority w:val="99"/>
    <w:semiHidden/>
    <w:unhideWhenUsed/>
    <w:rsid w:val="00ED2EA2"/>
    <w:pPr>
      <w:spacing w:after="120" w:line="480" w:lineRule="auto"/>
      <w:ind w:left="283"/>
    </w:pPr>
    <w:rPr>
      <w:rFonts w:eastAsiaTheme="minorHAnsi"/>
      <w:lang w:eastAsia="en-US"/>
    </w:rPr>
  </w:style>
  <w:style w:type="character" w:customStyle="1" w:styleId="21">
    <w:name w:val="Основной текст с отступом 2 Знак1"/>
    <w:basedOn w:val="a0"/>
    <w:uiPriority w:val="99"/>
    <w:semiHidden/>
    <w:rsid w:val="00ED2EA2"/>
    <w:rPr>
      <w:rFonts w:ascii="Calibri" w:eastAsia="Times New Roman" w:hAnsi="Calibri" w:cs="Calibri"/>
      <w:lang w:eastAsia="ar-SA"/>
    </w:rPr>
  </w:style>
  <w:style w:type="paragraph" w:styleId="ab">
    <w:name w:val="Balloon Text"/>
    <w:basedOn w:val="a"/>
    <w:link w:val="ac"/>
    <w:uiPriority w:val="99"/>
    <w:semiHidden/>
    <w:unhideWhenUsed/>
    <w:rsid w:val="00ED2EA2"/>
    <w:rPr>
      <w:rFonts w:ascii="Tahoma" w:hAnsi="Tahoma" w:cs="Tahoma"/>
      <w:sz w:val="16"/>
      <w:szCs w:val="16"/>
    </w:rPr>
  </w:style>
  <w:style w:type="character" w:customStyle="1" w:styleId="ac">
    <w:name w:val="Текст выноски Знак"/>
    <w:basedOn w:val="a0"/>
    <w:link w:val="ab"/>
    <w:uiPriority w:val="99"/>
    <w:semiHidden/>
    <w:rsid w:val="00ED2EA2"/>
    <w:rPr>
      <w:rFonts w:ascii="Tahoma" w:eastAsia="Times New Roman" w:hAnsi="Tahoma" w:cs="Tahoma"/>
      <w:sz w:val="16"/>
      <w:szCs w:val="16"/>
      <w:lang w:eastAsia="ar-SA"/>
    </w:rPr>
  </w:style>
  <w:style w:type="table" w:styleId="ad">
    <w:name w:val="Table Grid"/>
    <w:basedOn w:val="a1"/>
    <w:uiPriority w:val="59"/>
    <w:rsid w:val="00AC25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Таблицы (моноширинный)"/>
    <w:basedOn w:val="a"/>
    <w:next w:val="a"/>
    <w:rsid w:val="00644FF3"/>
    <w:pPr>
      <w:widowControl w:val="0"/>
      <w:autoSpaceDE w:val="0"/>
      <w:autoSpaceDN w:val="0"/>
      <w:adjustRightInd w:val="0"/>
      <w:jc w:val="both"/>
    </w:pPr>
    <w:rPr>
      <w:rFonts w:ascii="Courier New"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A2"/>
    <w:pPr>
      <w:spacing w:after="0" w:line="240" w:lineRule="auto"/>
      <w:jc w:val="center"/>
    </w:pPr>
    <w:rPr>
      <w:rFonts w:ascii="Calibri" w:eastAsia="Times New Roman"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D2EA2"/>
  </w:style>
  <w:style w:type="character" w:styleId="a3">
    <w:name w:val="Strong"/>
    <w:qFormat/>
    <w:rsid w:val="00ED2EA2"/>
    <w:rPr>
      <w:b/>
      <w:bCs/>
    </w:rPr>
  </w:style>
  <w:style w:type="character" w:customStyle="1" w:styleId="2">
    <w:name w:val="Основной текст с отступом 2 Знак"/>
    <w:link w:val="20"/>
    <w:uiPriority w:val="99"/>
    <w:semiHidden/>
    <w:rsid w:val="00ED2EA2"/>
    <w:rPr>
      <w:rFonts w:ascii="Calibri" w:hAnsi="Calibri" w:cs="Calibri"/>
    </w:rPr>
  </w:style>
  <w:style w:type="paragraph" w:styleId="a4">
    <w:name w:val="Body Text"/>
    <w:basedOn w:val="a"/>
    <w:link w:val="a5"/>
    <w:rsid w:val="00ED2EA2"/>
    <w:pPr>
      <w:spacing w:after="120"/>
    </w:pPr>
  </w:style>
  <w:style w:type="character" w:customStyle="1" w:styleId="a5">
    <w:name w:val="Основной текст Знак"/>
    <w:basedOn w:val="a0"/>
    <w:link w:val="a4"/>
    <w:rsid w:val="00ED2EA2"/>
    <w:rPr>
      <w:rFonts w:ascii="Calibri" w:eastAsia="Times New Roman" w:hAnsi="Calibri" w:cs="Calibri"/>
      <w:lang w:eastAsia="ar-SA"/>
    </w:rPr>
  </w:style>
  <w:style w:type="paragraph" w:customStyle="1" w:styleId="1">
    <w:name w:val="Абзац списка1"/>
    <w:basedOn w:val="a"/>
    <w:rsid w:val="00ED2EA2"/>
    <w:pPr>
      <w:ind w:left="720"/>
    </w:pPr>
  </w:style>
  <w:style w:type="paragraph" w:styleId="a6">
    <w:name w:val="footer"/>
    <w:basedOn w:val="a"/>
    <w:link w:val="a7"/>
    <w:uiPriority w:val="99"/>
    <w:rsid w:val="00ED2EA2"/>
    <w:pPr>
      <w:tabs>
        <w:tab w:val="center" w:pos="4677"/>
        <w:tab w:val="right" w:pos="9355"/>
      </w:tabs>
    </w:pPr>
    <w:rPr>
      <w:sz w:val="20"/>
      <w:szCs w:val="20"/>
      <w:lang w:val="x-none"/>
    </w:rPr>
  </w:style>
  <w:style w:type="character" w:customStyle="1" w:styleId="a7">
    <w:name w:val="Нижний колонтитул Знак"/>
    <w:basedOn w:val="a0"/>
    <w:link w:val="a6"/>
    <w:uiPriority w:val="99"/>
    <w:rsid w:val="00ED2EA2"/>
    <w:rPr>
      <w:rFonts w:ascii="Calibri" w:eastAsia="Times New Roman" w:hAnsi="Calibri" w:cs="Calibri"/>
      <w:sz w:val="20"/>
      <w:szCs w:val="20"/>
      <w:lang w:val="x-none" w:eastAsia="ar-SA"/>
    </w:rPr>
  </w:style>
  <w:style w:type="paragraph" w:styleId="a8">
    <w:name w:val="List Paragraph"/>
    <w:basedOn w:val="a"/>
    <w:qFormat/>
    <w:rsid w:val="00ED2EA2"/>
    <w:pPr>
      <w:ind w:left="720"/>
      <w:jc w:val="left"/>
    </w:pPr>
    <w:rPr>
      <w:rFonts w:ascii="Times New Roman" w:hAnsi="Times New Roman"/>
      <w:sz w:val="24"/>
      <w:szCs w:val="24"/>
    </w:rPr>
  </w:style>
  <w:style w:type="paragraph" w:customStyle="1" w:styleId="10">
    <w:name w:val="Обычный1"/>
    <w:rsid w:val="00ED2EA2"/>
    <w:pPr>
      <w:suppressAutoHyphens/>
      <w:autoSpaceDE w:val="0"/>
      <w:spacing w:after="0" w:line="240" w:lineRule="auto"/>
    </w:pPr>
    <w:rPr>
      <w:rFonts w:ascii="Times New Roman" w:eastAsia="Calibri" w:hAnsi="Times New Roman" w:cs="Calibri"/>
      <w:color w:val="000000"/>
      <w:sz w:val="24"/>
      <w:szCs w:val="24"/>
      <w:lang w:eastAsia="ar-SA"/>
    </w:rPr>
  </w:style>
  <w:style w:type="paragraph" w:styleId="a9">
    <w:name w:val="Body Text Indent"/>
    <w:basedOn w:val="a"/>
    <w:link w:val="aa"/>
    <w:rsid w:val="00ED2EA2"/>
    <w:pPr>
      <w:spacing w:after="120"/>
      <w:ind w:left="283"/>
    </w:pPr>
    <w:rPr>
      <w:lang w:val="x-none"/>
    </w:rPr>
  </w:style>
  <w:style w:type="character" w:customStyle="1" w:styleId="aa">
    <w:name w:val="Основной текст с отступом Знак"/>
    <w:basedOn w:val="a0"/>
    <w:link w:val="a9"/>
    <w:rsid w:val="00ED2EA2"/>
    <w:rPr>
      <w:rFonts w:ascii="Calibri" w:eastAsia="Times New Roman" w:hAnsi="Calibri" w:cs="Calibri"/>
      <w:lang w:val="x-none" w:eastAsia="ar-SA"/>
    </w:rPr>
  </w:style>
  <w:style w:type="paragraph" w:customStyle="1" w:styleId="WW-Normal1">
    <w:name w:val="WW-Normal1"/>
    <w:basedOn w:val="a"/>
    <w:rsid w:val="00ED2EA2"/>
    <w:pPr>
      <w:suppressAutoHyphens/>
      <w:autoSpaceDE w:val="0"/>
      <w:jc w:val="left"/>
    </w:pPr>
    <w:rPr>
      <w:rFonts w:ascii="Times New Roman" w:hAnsi="Times New Roman" w:cs="Times New Roman"/>
      <w:color w:val="000000"/>
      <w:sz w:val="24"/>
      <w:szCs w:val="24"/>
      <w:lang w:eastAsia="hi-IN" w:bidi="hi-IN"/>
    </w:rPr>
  </w:style>
  <w:style w:type="paragraph" w:styleId="20">
    <w:name w:val="Body Text Indent 2"/>
    <w:basedOn w:val="a"/>
    <w:link w:val="2"/>
    <w:uiPriority w:val="99"/>
    <w:semiHidden/>
    <w:unhideWhenUsed/>
    <w:rsid w:val="00ED2EA2"/>
    <w:pPr>
      <w:spacing w:after="120" w:line="480" w:lineRule="auto"/>
      <w:ind w:left="283"/>
    </w:pPr>
    <w:rPr>
      <w:rFonts w:eastAsiaTheme="minorHAnsi"/>
      <w:lang w:eastAsia="en-US"/>
    </w:rPr>
  </w:style>
  <w:style w:type="character" w:customStyle="1" w:styleId="21">
    <w:name w:val="Основной текст с отступом 2 Знак1"/>
    <w:basedOn w:val="a0"/>
    <w:uiPriority w:val="99"/>
    <w:semiHidden/>
    <w:rsid w:val="00ED2EA2"/>
    <w:rPr>
      <w:rFonts w:ascii="Calibri" w:eastAsia="Times New Roman" w:hAnsi="Calibri" w:cs="Calibri"/>
      <w:lang w:eastAsia="ar-SA"/>
    </w:rPr>
  </w:style>
  <w:style w:type="paragraph" w:styleId="ab">
    <w:name w:val="Balloon Text"/>
    <w:basedOn w:val="a"/>
    <w:link w:val="ac"/>
    <w:uiPriority w:val="99"/>
    <w:semiHidden/>
    <w:unhideWhenUsed/>
    <w:rsid w:val="00ED2EA2"/>
    <w:rPr>
      <w:rFonts w:ascii="Tahoma" w:hAnsi="Tahoma" w:cs="Tahoma"/>
      <w:sz w:val="16"/>
      <w:szCs w:val="16"/>
    </w:rPr>
  </w:style>
  <w:style w:type="character" w:customStyle="1" w:styleId="ac">
    <w:name w:val="Текст выноски Знак"/>
    <w:basedOn w:val="a0"/>
    <w:link w:val="ab"/>
    <w:uiPriority w:val="99"/>
    <w:semiHidden/>
    <w:rsid w:val="00ED2EA2"/>
    <w:rPr>
      <w:rFonts w:ascii="Tahoma" w:eastAsia="Times New Roman" w:hAnsi="Tahoma" w:cs="Tahoma"/>
      <w:sz w:val="16"/>
      <w:szCs w:val="16"/>
      <w:lang w:eastAsia="ar-SA"/>
    </w:rPr>
  </w:style>
  <w:style w:type="table" w:styleId="ad">
    <w:name w:val="Table Grid"/>
    <w:basedOn w:val="a1"/>
    <w:uiPriority w:val="59"/>
    <w:rsid w:val="00AC25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Таблицы (моноширинный)"/>
    <w:basedOn w:val="a"/>
    <w:next w:val="a"/>
    <w:rsid w:val="00644FF3"/>
    <w:pPr>
      <w:widowControl w:val="0"/>
      <w:autoSpaceDE w:val="0"/>
      <w:autoSpaceDN w:val="0"/>
      <w:adjustRightInd w:val="0"/>
      <w:jc w:val="both"/>
    </w:pPr>
    <w:rPr>
      <w:rFonts w:ascii="Courier New"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310651">
      <w:bodyDiv w:val="1"/>
      <w:marLeft w:val="0"/>
      <w:marRight w:val="0"/>
      <w:marTop w:val="0"/>
      <w:marBottom w:val="0"/>
      <w:divBdr>
        <w:top w:val="none" w:sz="0" w:space="0" w:color="auto"/>
        <w:left w:val="none" w:sz="0" w:space="0" w:color="auto"/>
        <w:bottom w:val="none" w:sz="0" w:space="0" w:color="auto"/>
        <w:right w:val="none" w:sz="0" w:space="0" w:color="auto"/>
      </w:divBdr>
    </w:div>
    <w:div w:id="1638872657">
      <w:bodyDiv w:val="1"/>
      <w:marLeft w:val="0"/>
      <w:marRight w:val="0"/>
      <w:marTop w:val="0"/>
      <w:marBottom w:val="0"/>
      <w:divBdr>
        <w:top w:val="none" w:sz="0" w:space="0" w:color="auto"/>
        <w:left w:val="none" w:sz="0" w:space="0" w:color="auto"/>
        <w:bottom w:val="none" w:sz="0" w:space="0" w:color="auto"/>
        <w:right w:val="none" w:sz="0" w:space="0" w:color="auto"/>
      </w:divBdr>
    </w:div>
    <w:div w:id="203260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Категории</a:t>
            </a:r>
            <a:r>
              <a:rPr lang="ru-RU" baseline="0"/>
              <a:t> педработников</a:t>
            </a:r>
            <a:endParaRPr lang="ru-RU"/>
          </a:p>
        </c:rich>
      </c:tx>
      <c:overlay val="0"/>
    </c:title>
    <c:autoTitleDeleted val="0"/>
    <c:plotArea>
      <c:layout/>
      <c:pieChart>
        <c:varyColors val="1"/>
        <c:ser>
          <c:idx val="0"/>
          <c:order val="0"/>
          <c:dLbls>
            <c:showLegendKey val="0"/>
            <c:showVal val="0"/>
            <c:showCatName val="1"/>
            <c:showSerName val="0"/>
            <c:showPercent val="1"/>
            <c:showBubbleSize val="0"/>
            <c:showLeaderLines val="1"/>
          </c:dLbls>
          <c:cat>
            <c:strRef>
              <c:f>'[диагаммы____ (2).xlsx]Лист1'!$A$1:$A$4</c:f>
              <c:strCache>
                <c:ptCount val="4"/>
                <c:pt idx="0">
                  <c:v>Категории пеработников</c:v>
                </c:pt>
                <c:pt idx="1">
                  <c:v>Высшая категория</c:v>
                </c:pt>
                <c:pt idx="2">
                  <c:v>Первая категория</c:v>
                </c:pt>
                <c:pt idx="3">
                  <c:v>Не имеют категории</c:v>
                </c:pt>
              </c:strCache>
            </c:strRef>
          </c:cat>
          <c:val>
            <c:numRef>
              <c:f>'[диагаммы____ (2).xlsx]Лист1'!$B$1:$B$4</c:f>
              <c:numCache>
                <c:formatCode>General</c:formatCode>
                <c:ptCount val="4"/>
                <c:pt idx="1">
                  <c:v>14</c:v>
                </c:pt>
                <c:pt idx="2">
                  <c:v>43</c:v>
                </c:pt>
                <c:pt idx="3">
                  <c:v>22</c:v>
                </c:pt>
              </c:numCache>
            </c:numRef>
          </c:val>
        </c:ser>
        <c:ser>
          <c:idx val="1"/>
          <c:order val="1"/>
          <c:dLbls>
            <c:showLegendKey val="0"/>
            <c:showVal val="0"/>
            <c:showCatName val="1"/>
            <c:showSerName val="0"/>
            <c:showPercent val="1"/>
            <c:showBubbleSize val="0"/>
            <c:showLeaderLines val="1"/>
          </c:dLbls>
          <c:cat>
            <c:strRef>
              <c:f>'[диагаммы____ (2).xlsx]Лист1'!$A$1:$A$4</c:f>
              <c:strCache>
                <c:ptCount val="4"/>
                <c:pt idx="0">
                  <c:v>Категории пеработников</c:v>
                </c:pt>
                <c:pt idx="1">
                  <c:v>Высшая категория</c:v>
                </c:pt>
                <c:pt idx="2">
                  <c:v>Первая категория</c:v>
                </c:pt>
                <c:pt idx="3">
                  <c:v>Не имеют категории</c:v>
                </c:pt>
              </c:strCache>
            </c:strRef>
          </c:cat>
          <c:val>
            <c:numRef>
              <c:f>'[диагаммы____ (2).xlsx]Лист1'!$C$1:$C$4</c:f>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3F3AA-421F-4E22-8359-24B733C5F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30</Pages>
  <Words>7552</Words>
  <Characters>43048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dc:creator>
  <cp:lastModifiedBy>Елена Ивановна</cp:lastModifiedBy>
  <cp:revision>12</cp:revision>
  <cp:lastPrinted>2014-04-24T06:01:00Z</cp:lastPrinted>
  <dcterms:created xsi:type="dcterms:W3CDTF">2014-04-24T05:28:00Z</dcterms:created>
  <dcterms:modified xsi:type="dcterms:W3CDTF">2014-04-25T11:46:00Z</dcterms:modified>
</cp:coreProperties>
</file>