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C6" w:rsidRPr="004905C3" w:rsidRDefault="008D14C6" w:rsidP="008D14C6">
      <w:pPr>
        <w:rPr>
          <w:sz w:val="28"/>
          <w:szCs w:val="28"/>
        </w:rPr>
      </w:pPr>
    </w:p>
    <w:p w:rsidR="008D14C6" w:rsidRDefault="008D14C6" w:rsidP="008D14C6"/>
    <w:p w:rsidR="008D14C6" w:rsidRDefault="008D14C6" w:rsidP="008D14C6"/>
    <w:p w:rsidR="008D14C6" w:rsidRDefault="008D14C6" w:rsidP="008D14C6"/>
    <w:p w:rsidR="008D14C6" w:rsidRDefault="008D14C6" w:rsidP="008D14C6"/>
    <w:p w:rsidR="008D14C6" w:rsidRDefault="008D14C6" w:rsidP="008D14C6"/>
    <w:p w:rsidR="008D14C6" w:rsidRDefault="008D14C6" w:rsidP="008D14C6"/>
    <w:p w:rsidR="008D14C6" w:rsidRDefault="008D14C6" w:rsidP="008D14C6"/>
    <w:p w:rsidR="008D14C6" w:rsidRDefault="008D14C6" w:rsidP="008D14C6"/>
    <w:p w:rsidR="008D14C6" w:rsidRDefault="008D14C6" w:rsidP="008D14C6">
      <w:pPr>
        <w:ind w:left="-284"/>
        <w:jc w:val="center"/>
      </w:pPr>
      <w:r>
        <w:rPr>
          <w:noProof/>
          <w:lang w:eastAsia="ru-RU"/>
        </w:rPr>
        <w:drawing>
          <wp:inline distT="0" distB="0" distL="0" distR="0" wp14:anchorId="74B63A3E" wp14:editId="0DE54CFF">
            <wp:extent cx="1584118" cy="1563216"/>
            <wp:effectExtent l="19050" t="0" r="0" b="0"/>
            <wp:docPr id="8" name="Рисунок 1" descr="http://go2.imgsmail.ru/imgpreview?key=http%3A//libozersk.ru/pics/pages/id%5F425/image005.jpg&amp;mb=imgdb_preview_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2.imgsmail.ru/imgpreview?key=http%3A//libozersk.ru/pics/pages/id%5F425/image005.jpg&amp;mb=imgdb_preview_9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786" cy="1562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4C6" w:rsidRDefault="008D14C6" w:rsidP="008D14C6"/>
    <w:p w:rsidR="008D14C6" w:rsidRDefault="008D14C6" w:rsidP="008D14C6"/>
    <w:p w:rsidR="008D14C6" w:rsidRDefault="008D14C6" w:rsidP="008D14C6"/>
    <w:p w:rsidR="008D14C6" w:rsidRDefault="008D14C6" w:rsidP="008D14C6"/>
    <w:p w:rsidR="008D14C6" w:rsidRDefault="008D14C6" w:rsidP="008D14C6"/>
    <w:p w:rsidR="008D14C6" w:rsidRDefault="008D14C6" w:rsidP="008D14C6"/>
    <w:p w:rsidR="008D14C6" w:rsidRDefault="008D14C6" w:rsidP="008D14C6"/>
    <w:p w:rsidR="008D14C6" w:rsidRDefault="008D14C6" w:rsidP="008D14C6"/>
    <w:p w:rsidR="008D14C6" w:rsidRDefault="008D14C6" w:rsidP="008D14C6"/>
    <w:p w:rsidR="008D14C6" w:rsidRDefault="008D14C6" w:rsidP="008D14C6"/>
    <w:p w:rsidR="008D14C6" w:rsidRDefault="008D14C6" w:rsidP="008D14C6"/>
    <w:p w:rsidR="008D14C6" w:rsidRDefault="008D14C6" w:rsidP="008D14C6"/>
    <w:p w:rsidR="008D14C6" w:rsidRDefault="008D14C6" w:rsidP="008D14C6"/>
    <w:p w:rsidR="008D14C6" w:rsidRDefault="008D14C6" w:rsidP="008D14C6"/>
    <w:p w:rsidR="008D14C6" w:rsidRDefault="008D14C6" w:rsidP="008D14C6"/>
    <w:p w:rsidR="008D14C6" w:rsidRDefault="008D14C6" w:rsidP="008D14C6">
      <w:pPr>
        <w:jc w:val="center"/>
      </w:pPr>
      <w:r>
        <w:rPr>
          <w:noProof/>
          <w:lang w:eastAsia="ru-RU"/>
        </w:rPr>
        <w:drawing>
          <wp:inline distT="0" distB="0" distL="0" distR="0" wp14:anchorId="30C7787A" wp14:editId="6F65AFBE">
            <wp:extent cx="3143250" cy="2824071"/>
            <wp:effectExtent l="0" t="0" r="0" b="0"/>
            <wp:docPr id="6" name="Рисунок 10" descr="http://go2.imgsmail.ru/imgpreview?key=http%3A//csdb.ufanet.ru/images/newsf18/tolerast/1.gif&amp;mb=imgdb_preview_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o2.imgsmail.ru/imgpreview?key=http%3A//csdb.ufanet.ru/images/newsf18/tolerast/1.gif&amp;mb=imgdb_preview_1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39" cy="283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4C6" w:rsidRDefault="008D14C6" w:rsidP="008D14C6">
      <w:pPr>
        <w:jc w:val="center"/>
      </w:pPr>
    </w:p>
    <w:p w:rsidR="008D14C6" w:rsidRDefault="008D14C6" w:rsidP="008D14C6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ТОЛЕРАНТНОСТЬ – ДОРОГА К МИРУ</w:t>
      </w:r>
    </w:p>
    <w:p w:rsidR="008D14C6" w:rsidRDefault="008D14C6" w:rsidP="008D14C6">
      <w:pPr>
        <w:spacing w:after="120" w:line="240" w:lineRule="auto"/>
        <w:jc w:val="center"/>
        <w:rPr>
          <w:b/>
          <w:i/>
          <w:sz w:val="28"/>
          <w:szCs w:val="28"/>
        </w:rPr>
      </w:pPr>
    </w:p>
    <w:p w:rsidR="008D14C6" w:rsidRDefault="008D14C6" w:rsidP="008D14C6">
      <w:pPr>
        <w:spacing w:after="120" w:line="240" w:lineRule="auto"/>
        <w:jc w:val="center"/>
        <w:rPr>
          <w:b/>
          <w:i/>
          <w:sz w:val="28"/>
          <w:szCs w:val="28"/>
        </w:rPr>
      </w:pPr>
    </w:p>
    <w:p w:rsidR="008D14C6" w:rsidRPr="004905C3" w:rsidRDefault="008D14C6" w:rsidP="008D14C6">
      <w:pPr>
        <w:spacing w:after="120" w:line="240" w:lineRule="auto"/>
        <w:jc w:val="center"/>
        <w:rPr>
          <w:b/>
          <w:i/>
          <w:sz w:val="28"/>
          <w:szCs w:val="28"/>
        </w:rPr>
      </w:pPr>
    </w:p>
    <w:p w:rsidR="008D14C6" w:rsidRDefault="008D14C6" w:rsidP="008D14C6">
      <w:pPr>
        <w:rPr>
          <w:rFonts w:ascii="Times New Roman" w:hAnsi="Times New Roman"/>
          <w:sz w:val="36"/>
          <w:szCs w:val="36"/>
        </w:rPr>
      </w:pPr>
      <w:proofErr w:type="gramStart"/>
      <w:r w:rsidRPr="00795377">
        <w:rPr>
          <w:rFonts w:ascii="Times New Roman" w:hAnsi="Times New Roman"/>
          <w:b/>
          <w:bCs/>
          <w:sz w:val="36"/>
          <w:szCs w:val="36"/>
          <w:shd w:val="clear" w:color="auto" w:fill="FFFFFF"/>
        </w:rPr>
        <w:t>Толерантность</w:t>
      </w:r>
      <w:r w:rsidRPr="00795377">
        <w:rPr>
          <w:rStyle w:val="apple-converted-space"/>
          <w:rFonts w:ascii="Times New Roman" w:hAnsi="Times New Roman"/>
          <w:sz w:val="36"/>
          <w:szCs w:val="36"/>
          <w:shd w:val="clear" w:color="auto" w:fill="FFFFFF"/>
        </w:rPr>
        <w:t> </w:t>
      </w:r>
      <w:r w:rsidRPr="00795377">
        <w:rPr>
          <w:rFonts w:ascii="Times New Roman" w:hAnsi="Times New Roman"/>
          <w:sz w:val="36"/>
          <w:szCs w:val="36"/>
          <w:shd w:val="clear" w:color="auto" w:fill="FFFFFF"/>
        </w:rPr>
        <w:t>(от</w:t>
      </w:r>
      <w:r w:rsidRPr="00795377">
        <w:rPr>
          <w:rStyle w:val="apple-converted-space"/>
          <w:rFonts w:ascii="Times New Roman" w:hAnsi="Times New Roman"/>
          <w:sz w:val="36"/>
          <w:szCs w:val="36"/>
          <w:shd w:val="clear" w:color="auto" w:fill="FFFFFF"/>
        </w:rPr>
        <w:t> </w:t>
      </w:r>
      <w:hyperlink r:id="rId7" w:tooltip="Латинский язык" w:history="1">
        <w:r w:rsidRPr="00795377">
          <w:rPr>
            <w:rStyle w:val="a3"/>
            <w:rFonts w:ascii="Times New Roman" w:hAnsi="Times New Roman"/>
            <w:sz w:val="36"/>
            <w:szCs w:val="36"/>
            <w:shd w:val="clear" w:color="auto" w:fill="FFFFFF"/>
          </w:rPr>
          <w:t>лат.</w:t>
        </w:r>
      </w:hyperlink>
      <w:r w:rsidRPr="00795377">
        <w:rPr>
          <w:rFonts w:ascii="Times New Roman" w:hAnsi="Times New Roman"/>
          <w:sz w:val="36"/>
          <w:szCs w:val="36"/>
          <w:shd w:val="clear" w:color="auto" w:fill="FFFFFF"/>
        </w:rPr>
        <w:t> </w:t>
      </w:r>
      <w:r w:rsidRPr="00795377">
        <w:rPr>
          <w:rFonts w:ascii="Times New Roman" w:hAnsi="Times New Roman"/>
          <w:iCs/>
          <w:sz w:val="36"/>
          <w:szCs w:val="36"/>
          <w:shd w:val="clear" w:color="auto" w:fill="FFFFFF"/>
          <w:lang w:val="la-Latn"/>
        </w:rPr>
        <w:t>tolerantia</w:t>
      </w:r>
      <w:r w:rsidRPr="00795377">
        <w:rPr>
          <w:rFonts w:ascii="Times New Roman" w:hAnsi="Times New Roman"/>
          <w:sz w:val="36"/>
          <w:szCs w:val="36"/>
          <w:shd w:val="clear" w:color="auto" w:fill="FFFFFF"/>
        </w:rPr>
        <w:t> — терпение) —</w:t>
      </w:r>
      <w:r w:rsidRPr="00795377">
        <w:rPr>
          <w:rStyle w:val="apple-converted-space"/>
          <w:rFonts w:ascii="Times New Roman" w:hAnsi="Times New Roman"/>
          <w:sz w:val="36"/>
          <w:szCs w:val="36"/>
          <w:shd w:val="clear" w:color="auto" w:fill="FFFFFF"/>
        </w:rPr>
        <w:t> </w:t>
      </w:r>
      <w:hyperlink r:id="rId8" w:tooltip="Социология" w:history="1">
        <w:r w:rsidRPr="00795377">
          <w:rPr>
            <w:rStyle w:val="a3"/>
            <w:rFonts w:ascii="Times New Roman" w:hAnsi="Times New Roman"/>
            <w:sz w:val="36"/>
            <w:szCs w:val="36"/>
            <w:shd w:val="clear" w:color="auto" w:fill="FFFFFF"/>
          </w:rPr>
          <w:t>социологический</w:t>
        </w:r>
      </w:hyperlink>
      <w:r w:rsidRPr="00795377">
        <w:rPr>
          <w:rStyle w:val="apple-converted-space"/>
          <w:rFonts w:ascii="Times New Roman" w:hAnsi="Times New Roman"/>
          <w:sz w:val="36"/>
          <w:szCs w:val="36"/>
          <w:shd w:val="clear" w:color="auto" w:fill="FFFFFF"/>
        </w:rPr>
        <w:t> </w:t>
      </w:r>
      <w:r>
        <w:rPr>
          <w:rFonts w:ascii="Times New Roman" w:hAnsi="Times New Roman"/>
          <w:sz w:val="36"/>
          <w:szCs w:val="36"/>
          <w:shd w:val="clear" w:color="auto" w:fill="FFFFFF"/>
        </w:rPr>
        <w:t xml:space="preserve">термин, </w:t>
      </w:r>
      <w:r w:rsidRPr="00795377">
        <w:rPr>
          <w:rFonts w:ascii="Times New Roman" w:hAnsi="Times New Roman"/>
          <w:sz w:val="36"/>
          <w:szCs w:val="36"/>
          <w:shd w:val="clear" w:color="auto" w:fill="FFFFFF"/>
        </w:rPr>
        <w:t>обозначающий</w:t>
      </w:r>
      <w:r w:rsidRPr="00795377">
        <w:rPr>
          <w:rStyle w:val="apple-converted-space"/>
          <w:rFonts w:ascii="Times New Roman" w:hAnsi="Times New Roman"/>
          <w:sz w:val="36"/>
          <w:szCs w:val="36"/>
          <w:shd w:val="clear" w:color="auto" w:fill="FFFFFF"/>
        </w:rPr>
        <w:t> </w:t>
      </w:r>
      <w:hyperlink r:id="rId9" w:tooltip="Терпимость" w:history="1">
        <w:r w:rsidRPr="00795377">
          <w:rPr>
            <w:rStyle w:val="a3"/>
            <w:rFonts w:ascii="Times New Roman" w:hAnsi="Times New Roman"/>
            <w:sz w:val="36"/>
            <w:szCs w:val="36"/>
            <w:shd w:val="clear" w:color="auto" w:fill="FFFFFF"/>
          </w:rPr>
          <w:t>терпимость</w:t>
        </w:r>
      </w:hyperlink>
      <w:r>
        <w:rPr>
          <w:rFonts w:ascii="Times New Roman" w:hAnsi="Times New Roman"/>
          <w:sz w:val="36"/>
          <w:szCs w:val="36"/>
        </w:rPr>
        <w:t xml:space="preserve"> </w:t>
      </w:r>
      <w:r w:rsidRPr="00795377">
        <w:rPr>
          <w:rStyle w:val="apple-converted-space"/>
          <w:rFonts w:ascii="Times New Roman" w:hAnsi="Times New Roman"/>
          <w:sz w:val="36"/>
          <w:szCs w:val="36"/>
          <w:shd w:val="clear" w:color="auto" w:fill="FFFFFF"/>
        </w:rPr>
        <w:t> </w:t>
      </w:r>
      <w:r>
        <w:rPr>
          <w:rFonts w:ascii="Times New Roman" w:hAnsi="Times New Roman"/>
          <w:sz w:val="36"/>
          <w:szCs w:val="36"/>
          <w:shd w:val="clear" w:color="auto" w:fill="FFFFFF"/>
        </w:rPr>
        <w:t xml:space="preserve">к </w:t>
      </w:r>
      <w:r w:rsidRPr="00795377">
        <w:rPr>
          <w:rFonts w:ascii="Times New Roman" w:hAnsi="Times New Roman"/>
          <w:sz w:val="36"/>
          <w:szCs w:val="36"/>
          <w:shd w:val="clear" w:color="auto" w:fill="FFFFFF"/>
        </w:rPr>
        <w:t>иному</w:t>
      </w:r>
      <w:r w:rsidRPr="00795377">
        <w:rPr>
          <w:rStyle w:val="apple-converted-space"/>
          <w:rFonts w:ascii="Times New Roman" w:hAnsi="Times New Roman"/>
          <w:sz w:val="36"/>
          <w:szCs w:val="36"/>
          <w:shd w:val="clear" w:color="auto" w:fill="FFFFFF"/>
        </w:rPr>
        <w:t> </w:t>
      </w:r>
      <w:hyperlink r:id="rId10" w:tooltip="Образ жизни" w:history="1">
        <w:r w:rsidRPr="00795377">
          <w:rPr>
            <w:rStyle w:val="a3"/>
            <w:rFonts w:ascii="Times New Roman" w:hAnsi="Times New Roman"/>
            <w:sz w:val="36"/>
            <w:szCs w:val="36"/>
            <w:shd w:val="clear" w:color="auto" w:fill="FFFFFF"/>
          </w:rPr>
          <w:t>образу жизни</w:t>
        </w:r>
      </w:hyperlink>
      <w:r w:rsidRPr="00795377">
        <w:rPr>
          <w:rFonts w:ascii="Times New Roman" w:hAnsi="Times New Roman"/>
          <w:sz w:val="36"/>
          <w:szCs w:val="36"/>
          <w:shd w:val="clear" w:color="auto" w:fill="FFFFFF"/>
        </w:rPr>
        <w:t>, поведению,</w:t>
      </w:r>
      <w:r w:rsidRPr="00795377">
        <w:rPr>
          <w:rStyle w:val="apple-converted-space"/>
          <w:rFonts w:ascii="Times New Roman" w:hAnsi="Times New Roman"/>
          <w:sz w:val="36"/>
          <w:szCs w:val="36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hyperlink r:id="rId11" w:tooltip="Обычай" w:history="1">
        <w:r w:rsidRPr="00795377">
          <w:rPr>
            <w:rStyle w:val="a3"/>
            <w:rFonts w:ascii="Times New Roman" w:hAnsi="Times New Roman"/>
            <w:sz w:val="36"/>
            <w:szCs w:val="36"/>
            <w:shd w:val="clear" w:color="auto" w:fill="FFFFFF"/>
          </w:rPr>
          <w:t>обычаям</w:t>
        </w:r>
      </w:hyperlink>
      <w:r w:rsidRPr="00795377">
        <w:rPr>
          <w:rFonts w:ascii="Times New Roman" w:hAnsi="Times New Roman"/>
          <w:sz w:val="36"/>
          <w:szCs w:val="36"/>
          <w:shd w:val="clear" w:color="auto" w:fill="FFFFFF"/>
        </w:rPr>
        <w:t>, чувствам, мнениям, идеям,</w:t>
      </w:r>
      <w:r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hyperlink r:id="rId12" w:tooltip="Вера" w:history="1">
        <w:r w:rsidRPr="00795377">
          <w:rPr>
            <w:rStyle w:val="a3"/>
            <w:rFonts w:ascii="Times New Roman" w:hAnsi="Times New Roman"/>
            <w:sz w:val="36"/>
            <w:szCs w:val="36"/>
            <w:shd w:val="clear" w:color="auto" w:fill="FFFFFF"/>
          </w:rPr>
          <w:t>верованиям</w:t>
        </w:r>
      </w:hyperlink>
      <w:r>
        <w:rPr>
          <w:rFonts w:ascii="Times New Roman" w:hAnsi="Times New Roman"/>
          <w:sz w:val="36"/>
          <w:szCs w:val="36"/>
        </w:rPr>
        <w:t>.</w:t>
      </w:r>
      <w:proofErr w:type="gramEnd"/>
    </w:p>
    <w:p w:rsidR="008D14C6" w:rsidRDefault="008D14C6" w:rsidP="008D14C6">
      <w:pPr>
        <w:rPr>
          <w:rFonts w:ascii="Times New Roman" w:hAnsi="Times New Roman"/>
          <w:sz w:val="36"/>
          <w:szCs w:val="36"/>
        </w:rPr>
      </w:pPr>
    </w:p>
    <w:p w:rsidR="008D14C6" w:rsidRPr="006750D7" w:rsidRDefault="008D14C6" w:rsidP="008D14C6">
      <w:pPr>
        <w:jc w:val="center"/>
        <w:rPr>
          <w:b/>
          <w:i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2B13FA8B" wp14:editId="387F7D57">
            <wp:extent cx="2851233" cy="2000250"/>
            <wp:effectExtent l="19050" t="0" r="6267" b="0"/>
            <wp:docPr id="12" name="Рисунок 7" descr="http://go2.imgsmail.ru/imgpreview?key=http%3A//socreklama.ru/upload/iblock/50d/tf2ieejebpe5rf0he0ledmf2pedyeerf1nf2ffc.jpg&amp;mb=imgdb_preview_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2.imgsmail.ru/imgpreview?key=http%3A//socreklama.ru/upload/iblock/50d/tf2ieejebpe5rf0he0ledmf2pedyeerf1nf2ffc.jpg&amp;mb=imgdb_preview_8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226" cy="2003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4C6" w:rsidRPr="00795377" w:rsidRDefault="008D14C6" w:rsidP="008D14C6">
      <w:pPr>
        <w:spacing w:after="0"/>
        <w:jc w:val="both"/>
        <w:rPr>
          <w:rFonts w:ascii="Times New Roman" w:hAnsi="Times New Roman"/>
          <w:sz w:val="36"/>
          <w:szCs w:val="36"/>
          <w:shd w:val="clear" w:color="auto" w:fill="F5F5F5"/>
        </w:rPr>
      </w:pPr>
      <w:r w:rsidRPr="00795377">
        <w:rPr>
          <w:rFonts w:ascii="Times New Roman" w:hAnsi="Times New Roman"/>
          <w:b/>
          <w:sz w:val="36"/>
          <w:szCs w:val="36"/>
        </w:rPr>
        <w:t>Толерантность</w:t>
      </w:r>
      <w:r w:rsidRPr="00795377">
        <w:rPr>
          <w:rFonts w:ascii="Times New Roman" w:hAnsi="Times New Roman"/>
          <w:sz w:val="36"/>
          <w:szCs w:val="36"/>
        </w:rPr>
        <w:t> — это активное социальное поведение, к которому человек приходит добровольно и сознательно</w:t>
      </w:r>
      <w:r w:rsidRPr="00795377">
        <w:rPr>
          <w:rFonts w:ascii="Times New Roman" w:hAnsi="Times New Roman"/>
          <w:sz w:val="36"/>
          <w:szCs w:val="36"/>
          <w:shd w:val="clear" w:color="auto" w:fill="F5F5F5"/>
        </w:rPr>
        <w:t>.</w:t>
      </w:r>
    </w:p>
    <w:p w:rsidR="008D14C6" w:rsidRDefault="008D14C6" w:rsidP="008D14C6">
      <w:pPr>
        <w:spacing w:after="0"/>
        <w:jc w:val="both"/>
        <w:rPr>
          <w:rFonts w:ascii="Times New Roman" w:hAnsi="Times New Roman"/>
          <w:sz w:val="36"/>
          <w:szCs w:val="36"/>
          <w:shd w:val="clear" w:color="auto" w:fill="FFFFFF"/>
        </w:rPr>
      </w:pPr>
      <w:r>
        <w:rPr>
          <w:rFonts w:ascii="Times New Roman" w:hAnsi="Times New Roman"/>
          <w:sz w:val="36"/>
          <w:szCs w:val="36"/>
          <w:shd w:val="clear" w:color="auto" w:fill="FFFFFF"/>
        </w:rPr>
        <w:t xml:space="preserve">Все люди, независимо от возраста, религии, идей, должны </w:t>
      </w:r>
      <w:r w:rsidRPr="00795377">
        <w:rPr>
          <w:rFonts w:ascii="Times New Roman" w:hAnsi="Times New Roman"/>
          <w:sz w:val="36"/>
          <w:szCs w:val="36"/>
          <w:shd w:val="clear" w:color="auto" w:fill="FFFFFF"/>
        </w:rPr>
        <w:t>проявлять терпимость и жить вместе, в мире друг с другом, как добрые соседи</w:t>
      </w:r>
      <w:r>
        <w:rPr>
          <w:rFonts w:ascii="Times New Roman" w:hAnsi="Times New Roman"/>
          <w:sz w:val="36"/>
          <w:szCs w:val="36"/>
          <w:shd w:val="clear" w:color="auto" w:fill="FFFFFF"/>
        </w:rPr>
        <w:t>.</w:t>
      </w:r>
    </w:p>
    <w:p w:rsidR="008D14C6" w:rsidRDefault="008D14C6" w:rsidP="008D14C6">
      <w:pPr>
        <w:spacing w:after="0"/>
        <w:jc w:val="both"/>
        <w:rPr>
          <w:rFonts w:ascii="Times New Roman" w:hAnsi="Times New Roman"/>
          <w:sz w:val="36"/>
          <w:szCs w:val="36"/>
          <w:shd w:val="clear" w:color="auto" w:fill="FFFFFF"/>
        </w:rPr>
      </w:pPr>
    </w:p>
    <w:p w:rsidR="008D14C6" w:rsidRDefault="008D14C6" w:rsidP="008D14C6">
      <w:pPr>
        <w:spacing w:after="0"/>
        <w:jc w:val="both"/>
        <w:rPr>
          <w:rFonts w:ascii="Times New Roman" w:hAnsi="Times New Roman"/>
          <w:sz w:val="36"/>
          <w:szCs w:val="36"/>
          <w:shd w:val="clear" w:color="auto" w:fill="FFFFFF"/>
        </w:rPr>
      </w:pPr>
    </w:p>
    <w:p w:rsidR="008D14C6" w:rsidRDefault="008D14C6" w:rsidP="008D14C6">
      <w:pPr>
        <w:spacing w:after="0"/>
        <w:jc w:val="center"/>
        <w:rPr>
          <w:rFonts w:ascii="Times New Roman" w:hAnsi="Times New Roman"/>
          <w:sz w:val="36"/>
          <w:szCs w:val="36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DF83A17" wp14:editId="06D942C6">
            <wp:extent cx="3367170" cy="2362200"/>
            <wp:effectExtent l="19050" t="0" r="4680" b="0"/>
            <wp:docPr id="14" name="Рисунок 13" descr="http://go3.imgsmail.ru/imgpreview?key=http%3A//sch893.edusite.ru/images/bezyimyannyiy.jpg&amp;mb=imgdb_preview_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o3.imgsmail.ru/imgpreview?key=http%3A//sch893.edusite.ru/images/bezyimyannyiy.jpg&amp;mb=imgdb_preview_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86" cy="2365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D14C6" w:rsidRDefault="008D14C6" w:rsidP="008D14C6">
      <w:pPr>
        <w:spacing w:after="0"/>
        <w:jc w:val="center"/>
        <w:rPr>
          <w:rFonts w:ascii="Times New Roman" w:hAnsi="Times New Roman"/>
          <w:sz w:val="36"/>
          <w:szCs w:val="36"/>
          <w:shd w:val="clear" w:color="auto" w:fill="FFFFFF"/>
        </w:rPr>
      </w:pPr>
    </w:p>
    <w:p w:rsidR="008D14C6" w:rsidRPr="00795377" w:rsidRDefault="008D14C6" w:rsidP="008D14C6">
      <w:pPr>
        <w:spacing w:after="0"/>
        <w:jc w:val="center"/>
        <w:rPr>
          <w:rFonts w:ascii="Times New Roman" w:hAnsi="Times New Roman"/>
          <w:sz w:val="36"/>
          <w:szCs w:val="36"/>
          <w:shd w:val="clear" w:color="auto" w:fill="FFFFFF"/>
        </w:rPr>
      </w:pPr>
    </w:p>
    <w:p w:rsidR="008D14C6" w:rsidRDefault="008D14C6" w:rsidP="008D14C6">
      <w:pPr>
        <w:spacing w:after="0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>Е</w:t>
      </w:r>
      <w:r w:rsidRPr="00E01FDA">
        <w:rPr>
          <w:rFonts w:ascii="Times New Roman" w:eastAsia="Times New Roman" w:hAnsi="Times New Roman"/>
          <w:sz w:val="36"/>
          <w:szCs w:val="36"/>
          <w:lang w:eastAsia="ru-RU"/>
        </w:rPr>
        <w:t>сли мы не научимся пониманию того, что люди могут по-другому выглядеть и есть другую еду, по-другому устраивать свои семьи и реагировать на множество бытовых вещей, мы все время будем находиться в состоянии самой уж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асной войны, </w:t>
      </w:r>
      <w:r w:rsidRPr="00E01FDA">
        <w:rPr>
          <w:rFonts w:ascii="Times New Roman" w:eastAsia="Times New Roman" w:hAnsi="Times New Roman"/>
          <w:sz w:val="36"/>
          <w:szCs w:val="36"/>
          <w:lang w:eastAsia="ru-RU"/>
        </w:rPr>
        <w:t> — войны у себя дома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.</w:t>
      </w:r>
    </w:p>
    <w:p w:rsidR="008D14C6" w:rsidRPr="006750D7" w:rsidRDefault="008D14C6" w:rsidP="008D14C6">
      <w:pPr>
        <w:spacing w:after="0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E01FDA">
        <w:t xml:space="preserve">  </w:t>
      </w:r>
      <w:r w:rsidRPr="00EB7C6D">
        <w:t xml:space="preserve">  </w:t>
      </w:r>
    </w:p>
    <w:p w:rsidR="0047753C" w:rsidRDefault="0047753C"/>
    <w:sectPr w:rsidR="0047753C" w:rsidSect="006750D7">
      <w:pgSz w:w="16838" w:h="11906" w:orient="landscape"/>
      <w:pgMar w:top="567" w:right="820" w:bottom="142" w:left="1134" w:header="708" w:footer="708" w:gutter="0"/>
      <w:pgBorders w:offsetFrom="page">
        <w:top w:val="people" w:sz="15" w:space="24" w:color="B8CCE4" w:themeColor="accent1" w:themeTint="66"/>
        <w:left w:val="people" w:sz="15" w:space="24" w:color="B8CCE4" w:themeColor="accent1" w:themeTint="66"/>
        <w:bottom w:val="people" w:sz="15" w:space="24" w:color="B8CCE4" w:themeColor="accent1" w:themeTint="66"/>
        <w:right w:val="people" w:sz="15" w:space="24" w:color="B8CCE4" w:themeColor="accent1" w:themeTint="66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9C"/>
    <w:rsid w:val="0047753C"/>
    <w:rsid w:val="0088379C"/>
    <w:rsid w:val="008D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14C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14C6"/>
  </w:style>
  <w:style w:type="paragraph" w:styleId="a4">
    <w:name w:val="Balloon Text"/>
    <w:basedOn w:val="a"/>
    <w:link w:val="a5"/>
    <w:uiPriority w:val="99"/>
    <w:semiHidden/>
    <w:unhideWhenUsed/>
    <w:rsid w:val="008D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4C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14C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14C6"/>
  </w:style>
  <w:style w:type="paragraph" w:styleId="a4">
    <w:name w:val="Balloon Text"/>
    <w:basedOn w:val="a"/>
    <w:link w:val="a5"/>
    <w:uiPriority w:val="99"/>
    <w:semiHidden/>
    <w:unhideWhenUsed/>
    <w:rsid w:val="008D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4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E%D1%86%D0%B8%D0%BE%D0%BB%D0%BE%D0%B3%D0%B8%D1%8F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B%D0%B0%D1%82%D0%B8%D0%BD%D1%81%D0%BA%D0%B8%D0%B9_%D1%8F%D0%B7%D1%8B%D0%BA" TargetMode="External"/><Relationship Id="rId12" Type="http://schemas.openxmlformats.org/officeDocument/2006/relationships/hyperlink" Target="http://ru.wikipedia.org/wiki/%D0%92%D0%B5%D1%80%D0%B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ru.wikipedia.org/wiki/%D0%9E%D0%B1%D1%8B%D1%87%D0%B0%D0%B9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9E%D0%B1%D1%80%D0%B0%D0%B7_%D0%B6%D0%B8%D0%B7%D0%BD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2%D0%B5%D1%80%D0%BF%D0%B8%D0%BC%D0%BE%D1%81%D1%82%D1%8C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 2</dc:creator>
  <cp:keywords/>
  <dc:description/>
  <cp:lastModifiedBy>Учительская 2</cp:lastModifiedBy>
  <cp:revision>2</cp:revision>
  <dcterms:created xsi:type="dcterms:W3CDTF">2015-11-20T09:43:00Z</dcterms:created>
  <dcterms:modified xsi:type="dcterms:W3CDTF">2015-11-20T09:43:00Z</dcterms:modified>
</cp:coreProperties>
</file>