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4F" w:rsidRPr="00D65B4F" w:rsidRDefault="00D65B4F" w:rsidP="00D65B4F">
      <w:pPr>
        <w:keepNext/>
        <w:keepLines/>
        <w:spacing w:before="200" w:after="0"/>
        <w:jc w:val="center"/>
        <w:outlineLvl w:val="1"/>
        <w:rPr>
          <w:rFonts w:ascii="Cambria" w:eastAsia="Times New Roman" w:hAnsi="Cambria" w:cs="Times New Roman"/>
          <w:b/>
          <w:bCs/>
          <w:i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noProof/>
          <w:color w:val="4F81BD"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-299085</wp:posOffset>
            </wp:positionV>
            <wp:extent cx="10677525" cy="7610475"/>
            <wp:effectExtent l="0" t="0" r="9525" b="9525"/>
            <wp:wrapNone/>
            <wp:docPr id="3" name="Рисунок 3" descr="Описание: C:\Users\KFU_64\Desktop\Untit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KFU_64\Desktop\Untitled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B4F">
        <w:rPr>
          <w:rFonts w:ascii="Cambria" w:eastAsia="Times New Roman" w:hAnsi="Cambria" w:cs="Times New Roman"/>
          <w:b/>
          <w:bCs/>
          <w:i/>
          <w:color w:val="000000"/>
          <w:sz w:val="28"/>
          <w:szCs w:val="28"/>
        </w:rPr>
        <w:t>Определение терроризма</w:t>
      </w:r>
    </w:p>
    <w:p w:rsidR="00D65B4F" w:rsidRPr="00D65B4F" w:rsidRDefault="00D65B4F" w:rsidP="00D65B4F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 xml:space="preserve">Закон ФЗ-35 от 6 марта 2006 года «О противодействии терроризму» содержит следующую формулировку: </w:t>
      </w:r>
      <w:r w:rsidRPr="00D65B4F">
        <w:rPr>
          <w:rFonts w:ascii="Times New Roman" w:eastAsia="Calibri" w:hAnsi="Times New Roman" w:cs="Times New Roman"/>
          <w:b/>
        </w:rPr>
        <w:t>Терроризм</w:t>
      </w:r>
      <w:r w:rsidRPr="00D65B4F">
        <w:rPr>
          <w:rFonts w:ascii="Times New Roman" w:eastAsia="Calibri" w:hAnsi="Times New Roman" w:cs="Times New Roman"/>
        </w:rPr>
        <w:t xml:space="preserve"> - это «идеология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действий».</w:t>
      </w:r>
    </w:p>
    <w:p w:rsidR="00D65B4F" w:rsidRPr="00D65B4F" w:rsidRDefault="00D65B4F" w:rsidP="00D65B4F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65B4F">
        <w:rPr>
          <w:rFonts w:ascii="Times New Roman" w:eastAsia="Calibri" w:hAnsi="Times New Roman" w:cs="Times New Roman"/>
          <w:b/>
          <w:i/>
          <w:sz w:val="28"/>
          <w:szCs w:val="28"/>
        </w:rPr>
        <w:t>Основные признаки терроризма</w:t>
      </w:r>
    </w:p>
    <w:p w:rsidR="00D65B4F" w:rsidRPr="00D65B4F" w:rsidRDefault="00D65B4F" w:rsidP="00D65B4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D65B4F">
        <w:rPr>
          <w:rFonts w:ascii="Times New Roman" w:eastAsia="Calibri" w:hAnsi="Times New Roman" w:cs="Times New Roman"/>
          <w:i/>
        </w:rPr>
        <w:t xml:space="preserve">насилие против гражданского населения  и устрашение; </w:t>
      </w:r>
    </w:p>
    <w:p w:rsidR="00D65B4F" w:rsidRPr="00D65B4F" w:rsidRDefault="00D65B4F" w:rsidP="00D65B4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D65B4F">
        <w:rPr>
          <w:rFonts w:ascii="Times New Roman" w:eastAsia="Calibri" w:hAnsi="Times New Roman" w:cs="Times New Roman"/>
          <w:i/>
        </w:rPr>
        <w:t>насилие не спонтанное, а спланированное;</w:t>
      </w:r>
    </w:p>
    <w:p w:rsidR="00D65B4F" w:rsidRPr="00D65B4F" w:rsidRDefault="00D65B4F" w:rsidP="00D65B4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D65B4F">
        <w:rPr>
          <w:rFonts w:ascii="Times New Roman" w:eastAsia="Calibri" w:hAnsi="Times New Roman" w:cs="Times New Roman"/>
          <w:i/>
        </w:rPr>
        <w:t>применение силы или угроза ее применения в политических целях, причинение значительного имущественного ущерба;</w:t>
      </w:r>
    </w:p>
    <w:p w:rsidR="00D65B4F" w:rsidRPr="00D65B4F" w:rsidRDefault="00D65B4F" w:rsidP="00D65B4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</w:rPr>
      </w:pPr>
      <w:r w:rsidRPr="00D65B4F">
        <w:rPr>
          <w:rFonts w:ascii="Times New Roman" w:eastAsia="Calibri" w:hAnsi="Times New Roman" w:cs="Times New Roman"/>
          <w:i/>
        </w:rPr>
        <w:t>влияния посредством насилия на принятие важнейших управленческих решений</w:t>
      </w:r>
      <w:r w:rsidRPr="00D65B4F">
        <w:rPr>
          <w:rFonts w:ascii="Times New Roman" w:eastAsia="Calibri" w:hAnsi="Times New Roman" w:cs="Times New Roman"/>
          <w:i/>
          <w:color w:val="FF0000"/>
        </w:rPr>
        <w:t>.</w:t>
      </w:r>
    </w:p>
    <w:p w:rsidR="00D65B4F" w:rsidRPr="00D65B4F" w:rsidRDefault="00D65B4F" w:rsidP="00D65B4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65B4F" w:rsidRPr="00D65B4F" w:rsidRDefault="00D65B4F" w:rsidP="00D65B4F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65B4F">
        <w:rPr>
          <w:rFonts w:ascii="Times New Roman" w:eastAsia="Calibri" w:hAnsi="Times New Roman" w:cs="Times New Roman"/>
          <w:b/>
          <w:i/>
          <w:sz w:val="28"/>
          <w:szCs w:val="28"/>
        </w:rPr>
        <w:t>Определение экстремизма</w:t>
      </w:r>
    </w:p>
    <w:p w:rsidR="00D65B4F" w:rsidRPr="00D65B4F" w:rsidRDefault="00D65B4F" w:rsidP="00D65B4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  <w:b/>
        </w:rPr>
        <w:t>Экстремизмом</w:t>
      </w:r>
      <w:r w:rsidRPr="00D65B4F">
        <w:rPr>
          <w:rFonts w:ascii="Times New Roman" w:eastAsia="Calibri" w:hAnsi="Times New Roman" w:cs="Times New Roman"/>
        </w:rPr>
        <w:t xml:space="preserve"> принято считать приверженность отдельных людей к крайним взглядам                                 и действиям на их основе, чаще всего в области политики. Утверждают, что от экстремизма                     до терроризма один шаг и что террористами,                      как правило, становятся люди, склонные                            к экстремистским методам.</w:t>
      </w:r>
    </w:p>
    <w:p w:rsidR="00D65B4F" w:rsidRPr="00D65B4F" w:rsidRDefault="00D65B4F" w:rsidP="00D65B4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  <w:b/>
        </w:rPr>
        <w:t>Религиозный экстремизм</w:t>
      </w:r>
      <w:r w:rsidRPr="00D65B4F">
        <w:rPr>
          <w:rFonts w:ascii="Times New Roman" w:eastAsia="Calibri" w:hAnsi="Times New Roman" w:cs="Times New Roman"/>
        </w:rPr>
        <w:t xml:space="preserve"> (от лат. </w:t>
      </w:r>
      <w:proofErr w:type="spellStart"/>
      <w:r w:rsidRPr="00D65B4F">
        <w:rPr>
          <w:rFonts w:ascii="Times New Roman" w:eastAsia="Calibri" w:hAnsi="Times New Roman" w:cs="Times New Roman"/>
        </w:rPr>
        <w:t>extremus</w:t>
      </w:r>
      <w:proofErr w:type="spellEnd"/>
      <w:r w:rsidRPr="00D65B4F">
        <w:rPr>
          <w:rFonts w:ascii="Times New Roman" w:eastAsia="Calibri" w:hAnsi="Times New Roman" w:cs="Times New Roman"/>
        </w:rPr>
        <w:t xml:space="preserve"> - крайний) — это приверженность к крайним взглядам и мерам в стремлении переустройства мира в соответствии с религиозными </w:t>
      </w:r>
      <w:proofErr w:type="spellStart"/>
      <w:r w:rsidRPr="00D65B4F">
        <w:rPr>
          <w:rFonts w:ascii="Times New Roman" w:eastAsia="Calibri" w:hAnsi="Times New Roman" w:cs="Times New Roman"/>
        </w:rPr>
        <w:t>фундаменталистскими</w:t>
      </w:r>
      <w:proofErr w:type="spellEnd"/>
      <w:r w:rsidRPr="00D65B4F">
        <w:rPr>
          <w:rFonts w:ascii="Times New Roman" w:eastAsia="Calibri" w:hAnsi="Times New Roman" w:cs="Times New Roman"/>
        </w:rPr>
        <w:t xml:space="preserve"> взглядами.</w:t>
      </w:r>
    </w:p>
    <w:p w:rsidR="00D65B4F" w:rsidRPr="00D65B4F" w:rsidRDefault="00D65B4F" w:rsidP="00D65B4F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65B4F">
        <w:rPr>
          <w:rFonts w:ascii="Times New Roman" w:eastAsia="Calibri" w:hAnsi="Times New Roman" w:cs="Times New Roman"/>
          <w:i/>
        </w:rPr>
        <w:t xml:space="preserve">Следует различать фундаментализм, экстремизм и терроризм. </w:t>
      </w:r>
    </w:p>
    <w:p w:rsidR="00D65B4F" w:rsidRPr="00D65B4F" w:rsidRDefault="00D65B4F" w:rsidP="00D65B4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  <w:b/>
        </w:rPr>
        <w:t>Религиозный фундаментализм</w:t>
      </w:r>
      <w:r w:rsidRPr="00D65B4F">
        <w:rPr>
          <w:rFonts w:ascii="Times New Roman" w:eastAsia="Calibri" w:hAnsi="Times New Roman" w:cs="Times New Roman"/>
        </w:rPr>
        <w:t xml:space="preserve"> - это движение за возвращение к основам религиозной веры, религиозным корням, отстаивание </w:t>
      </w:r>
      <w:r w:rsidRPr="00D65B4F">
        <w:rPr>
          <w:rFonts w:ascii="Times New Roman" w:eastAsia="Calibri" w:hAnsi="Times New Roman" w:cs="Times New Roman"/>
        </w:rPr>
        <w:lastRenderedPageBreak/>
        <w:t xml:space="preserve">фундаментальных ценностей. Религиозный фундаментализм потенциально конфликтен, поскольку выдвигает в качестве </w:t>
      </w:r>
      <w:proofErr w:type="gramStart"/>
      <w:r w:rsidRPr="00D65B4F">
        <w:rPr>
          <w:rFonts w:ascii="Times New Roman" w:eastAsia="Calibri" w:hAnsi="Times New Roman" w:cs="Times New Roman"/>
        </w:rPr>
        <w:t>приоритетных</w:t>
      </w:r>
      <w:proofErr w:type="gramEnd"/>
      <w:r w:rsidRPr="00D65B4F">
        <w:rPr>
          <w:rFonts w:ascii="Times New Roman" w:eastAsia="Calibri" w:hAnsi="Times New Roman" w:cs="Times New Roman"/>
        </w:rPr>
        <w:t xml:space="preserve"> не национальные, государственные, </w:t>
      </w:r>
      <w:proofErr w:type="spellStart"/>
      <w:r w:rsidRPr="00D65B4F">
        <w:rPr>
          <w:rFonts w:ascii="Times New Roman" w:eastAsia="Calibri" w:hAnsi="Times New Roman" w:cs="Times New Roman"/>
        </w:rPr>
        <w:t>демократи-ческие</w:t>
      </w:r>
      <w:proofErr w:type="spellEnd"/>
      <w:r w:rsidRPr="00D65B4F">
        <w:rPr>
          <w:rFonts w:ascii="Times New Roman" w:eastAsia="Calibri" w:hAnsi="Times New Roman" w:cs="Times New Roman"/>
        </w:rPr>
        <w:t xml:space="preserve"> ценности, а религиозные. </w:t>
      </w:r>
    </w:p>
    <w:p w:rsidR="00D65B4F" w:rsidRPr="00D65B4F" w:rsidRDefault="00D65B4F" w:rsidP="00D65B4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D65B4F">
        <w:rPr>
          <w:rFonts w:ascii="Times New Roman" w:eastAsia="Calibri" w:hAnsi="Times New Roman" w:cs="Times New Roman"/>
        </w:rPr>
        <w:t>Фундаменталистские</w:t>
      </w:r>
      <w:proofErr w:type="spellEnd"/>
      <w:r w:rsidRPr="00D65B4F">
        <w:rPr>
          <w:rFonts w:ascii="Times New Roman" w:eastAsia="Calibri" w:hAnsi="Times New Roman" w:cs="Times New Roman"/>
        </w:rPr>
        <w:t xml:space="preserve"> движения есть                               в католицизме, православии и исламе.                             Но фундаментализм всегда есть движение, остающееся в границах религиозного сообщества. В то же время в своих крайних формах религиозный фундаментализм вырождается                      в экстремизм.</w:t>
      </w:r>
    </w:p>
    <w:p w:rsidR="00D65B4F" w:rsidRPr="00D65B4F" w:rsidRDefault="00D65B4F" w:rsidP="00D65B4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 xml:space="preserve">Лидеры экстремистских группировок различного толка завлекают молодежь в свои объединения, часто обещая ей легкое решение всех проблем, в том числе и материальных. Неокрепшие молодые умы зачастую даже не задумываются о том, что участвуя в деятельности подобных формирований, они не только не решают свои существующие проблемы, но и создают себе многочисленные новые, по сути, уничтожают свое будущее. </w:t>
      </w:r>
    </w:p>
    <w:p w:rsidR="00D65B4F" w:rsidRPr="00D65B4F" w:rsidRDefault="00D65B4F" w:rsidP="00D65B4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 xml:space="preserve">Террористические организации используют Интернет для вербовки новых членов, включая террористов смертников из </w:t>
      </w:r>
      <w:proofErr w:type="gramStart"/>
      <w:r w:rsidRPr="00D65B4F">
        <w:rPr>
          <w:rFonts w:ascii="Times New Roman" w:eastAsia="Calibri" w:hAnsi="Times New Roman" w:cs="Times New Roman"/>
        </w:rPr>
        <w:t>числа</w:t>
      </w:r>
      <w:proofErr w:type="gramEnd"/>
      <w:r w:rsidRPr="00D65B4F">
        <w:rPr>
          <w:rFonts w:ascii="Times New Roman" w:eastAsia="Calibri" w:hAnsi="Times New Roman" w:cs="Times New Roman"/>
        </w:rPr>
        <w:t xml:space="preserve"> как исламистов, так и </w:t>
      </w:r>
      <w:proofErr w:type="spellStart"/>
      <w:r w:rsidRPr="00D65B4F">
        <w:rPr>
          <w:rFonts w:ascii="Times New Roman" w:eastAsia="Calibri" w:hAnsi="Times New Roman" w:cs="Times New Roman"/>
        </w:rPr>
        <w:t>экстремистски</w:t>
      </w:r>
      <w:proofErr w:type="spellEnd"/>
      <w:r w:rsidRPr="00D65B4F">
        <w:rPr>
          <w:rFonts w:ascii="Times New Roman" w:eastAsia="Calibri" w:hAnsi="Times New Roman" w:cs="Times New Roman"/>
        </w:rPr>
        <w:t xml:space="preserve"> настроенной молодежи                       с целью привлечения их сначала в радикальный ислам, а затем и в противоправную деятельность. Кроме того, Интернет используется для формирования лояльно настроенной среды, играющей активную роль в поддержке террористических организаций.</w:t>
      </w:r>
    </w:p>
    <w:p w:rsidR="00D65B4F" w:rsidRPr="00D65B4F" w:rsidRDefault="00D65B4F" w:rsidP="00D65B4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65B4F" w:rsidRPr="00D65B4F" w:rsidRDefault="00D65B4F" w:rsidP="00D65B4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5B4F">
        <w:rPr>
          <w:rFonts w:ascii="Times New Roman" w:eastAsia="Calibri" w:hAnsi="Times New Roman" w:cs="Times New Roman"/>
          <w:b/>
          <w:i/>
          <w:sz w:val="28"/>
          <w:szCs w:val="28"/>
        </w:rPr>
        <w:t>Молодежные ресурсы</w:t>
      </w:r>
    </w:p>
    <w:p w:rsidR="00D65B4F" w:rsidRPr="00D65B4F" w:rsidRDefault="00D65B4F" w:rsidP="00D65B4F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>Сайт «Молодежь за Честный Интернет» (</w:t>
      </w:r>
      <w:hyperlink r:id="rId7" w:history="1">
        <w:r w:rsidRPr="00D65B4F">
          <w:rPr>
            <w:rFonts w:ascii="Times New Roman" w:eastAsia="Calibri" w:hAnsi="Times New Roman" w:cs="Times New Roman"/>
            <w:color w:val="0000FF"/>
            <w:u w:val="single"/>
          </w:rPr>
          <w:t>http://behonest.ru/</w:t>
        </w:r>
      </w:hyperlink>
      <w:r w:rsidRPr="00D65B4F">
        <w:rPr>
          <w:rFonts w:ascii="Times New Roman" w:eastAsia="Calibri" w:hAnsi="Times New Roman" w:cs="Times New Roman"/>
        </w:rPr>
        <w:t xml:space="preserve">) предназначен для студенческой аудитории пользователей сети Интернет и рассчитан на участие в его работе студентов младших курсов вузов, колледжей, учащихся старших классов России и ближнего зарубежья, интересующихся проблемами </w:t>
      </w:r>
      <w:r w:rsidRPr="00D65B4F">
        <w:rPr>
          <w:rFonts w:ascii="Times New Roman" w:eastAsia="Calibri" w:hAnsi="Times New Roman" w:cs="Times New Roman"/>
        </w:rPr>
        <w:lastRenderedPageBreak/>
        <w:t>противодействия идеологии терроризма, экстремизма, национального и религиозного шовинизма.</w:t>
      </w:r>
    </w:p>
    <w:p w:rsidR="00D65B4F" w:rsidRPr="00D65B4F" w:rsidRDefault="00D65B4F" w:rsidP="00D65B4F">
      <w:pPr>
        <w:spacing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p w:rsidR="00D65B4F" w:rsidRPr="00D65B4F" w:rsidRDefault="00D65B4F" w:rsidP="00D65B4F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65B4F">
        <w:rPr>
          <w:rFonts w:ascii="Times New Roman" w:eastAsia="Calibri" w:hAnsi="Times New Roman" w:cs="Times New Roman"/>
          <w:b/>
          <w:i/>
          <w:sz w:val="28"/>
          <w:szCs w:val="28"/>
        </w:rPr>
        <w:t>Что делать при обнаружении взрывного устройства:</w:t>
      </w:r>
    </w:p>
    <w:p w:rsidR="00D65B4F" w:rsidRPr="00D65B4F" w:rsidRDefault="00D65B4F" w:rsidP="00D65B4F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B4F">
        <w:rPr>
          <w:rFonts w:ascii="Times New Roman" w:eastAsia="Calibri" w:hAnsi="Times New Roman" w:cs="Times New Roman"/>
          <w:sz w:val="24"/>
          <w:szCs w:val="24"/>
        </w:rPr>
        <w:t>Немедленно сообщите в дежурные структуры МВД (полиция);</w:t>
      </w:r>
    </w:p>
    <w:p w:rsidR="00D65B4F" w:rsidRPr="00D65B4F" w:rsidRDefault="00D65B4F" w:rsidP="00D65B4F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B4F">
        <w:rPr>
          <w:rFonts w:ascii="Times New Roman" w:eastAsia="Calibri" w:hAnsi="Times New Roman" w:cs="Times New Roman"/>
          <w:sz w:val="24"/>
          <w:szCs w:val="24"/>
        </w:rPr>
        <w:t>Не подходите к устройству и не подпускайте других;</w:t>
      </w:r>
    </w:p>
    <w:p w:rsidR="00D65B4F" w:rsidRPr="00D65B4F" w:rsidRDefault="00D65B4F" w:rsidP="00D65B4F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B4F">
        <w:rPr>
          <w:rFonts w:ascii="Times New Roman" w:eastAsia="Calibri" w:hAnsi="Times New Roman" w:cs="Times New Roman"/>
          <w:sz w:val="24"/>
          <w:szCs w:val="24"/>
        </w:rPr>
        <w:t>Исключите использование мобильных устройств, радио и плееров;</w:t>
      </w:r>
    </w:p>
    <w:p w:rsidR="00D65B4F" w:rsidRPr="00D65B4F" w:rsidRDefault="00D65B4F" w:rsidP="00D65B4F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B4F">
        <w:rPr>
          <w:rFonts w:ascii="Times New Roman" w:eastAsia="Calibri" w:hAnsi="Times New Roman" w:cs="Times New Roman"/>
          <w:sz w:val="24"/>
          <w:szCs w:val="24"/>
        </w:rPr>
        <w:t>Дождитесь прибытия специальных служб.</w:t>
      </w:r>
    </w:p>
    <w:p w:rsidR="00D65B4F" w:rsidRPr="00D65B4F" w:rsidRDefault="00D65B4F" w:rsidP="00D65B4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5B4F" w:rsidRPr="00D65B4F" w:rsidRDefault="00D65B4F" w:rsidP="00D65B4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5B4F" w:rsidRPr="00D65B4F" w:rsidRDefault="00D65B4F" w:rsidP="00D65B4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5B4F" w:rsidRPr="00D65B4F" w:rsidRDefault="00D65B4F" w:rsidP="00D65B4F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  <w:r w:rsidRPr="00D65B4F">
        <w:rPr>
          <w:rFonts w:ascii="Times New Roman" w:eastAsia="Calibri" w:hAnsi="Times New Roman" w:cs="Times New Roman"/>
          <w:b/>
          <w:i/>
          <w:sz w:val="44"/>
          <w:szCs w:val="44"/>
        </w:rPr>
        <w:t xml:space="preserve">Вместе против экстремизма! </w:t>
      </w:r>
    </w:p>
    <w:p w:rsidR="00D65B4F" w:rsidRPr="00D65B4F" w:rsidRDefault="00D65B4F" w:rsidP="00D65B4F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D65B4F" w:rsidRPr="00D65B4F" w:rsidRDefault="00D65B4F" w:rsidP="00D65B4F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D65B4F" w:rsidRPr="00D65B4F" w:rsidRDefault="00D65B4F" w:rsidP="00D65B4F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D65B4F" w:rsidRPr="00D65B4F" w:rsidRDefault="00D65B4F" w:rsidP="00D65B4F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D65B4F" w:rsidRPr="00D65B4F" w:rsidRDefault="00D65B4F" w:rsidP="00D65B4F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D65B4F" w:rsidRPr="00D65B4F" w:rsidRDefault="00D65B4F" w:rsidP="00D65B4F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D65B4F" w:rsidRPr="00D65B4F" w:rsidRDefault="00D65B4F" w:rsidP="00D65B4F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D65B4F" w:rsidRPr="00D65B4F" w:rsidRDefault="00D65B4F" w:rsidP="00D65B4F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D65B4F" w:rsidRPr="00D65B4F" w:rsidRDefault="00D65B4F" w:rsidP="00D65B4F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D65B4F">
        <w:rPr>
          <w:rFonts w:ascii="Calibri" w:eastAsia="Calibri" w:hAnsi="Calibri" w:cs="Times New Roman"/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-106.55pt;margin-top:195.7pt;width:459pt;height:101.85pt;rotation:270;z-index:-251654144" fillcolor="red">
            <v:shadow color="#868686"/>
            <v:textpath style="font-family:&quot;Arial&quot;;font-size:54pt;v-text-kern:t" trim="t" fitpath="t" string="STOP"/>
          </v:shape>
        </w:pict>
      </w:r>
      <w:r w:rsidRPr="00D65B4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Об этом должен знать каждый!</w:t>
      </w:r>
    </w:p>
    <w:p w:rsidR="00D65B4F" w:rsidRPr="00D65B4F" w:rsidRDefault="00D65B4F" w:rsidP="00D65B4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-450215</wp:posOffset>
            </wp:positionH>
            <wp:positionV relativeFrom="margin">
              <wp:posOffset>-258445</wp:posOffset>
            </wp:positionV>
            <wp:extent cx="10711815" cy="7600315"/>
            <wp:effectExtent l="0" t="0" r="0" b="635"/>
            <wp:wrapNone/>
            <wp:docPr id="2" name="Рисунок 2" descr="Описание: C:\Users\KFU_64\Desktop\ff56dff7be6af2f3937ad7cecfb7c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KFU_64\Desktop\ff56dff7be6af2f3937ad7cecfb7c96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815" cy="760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B4F">
        <w:rPr>
          <w:rFonts w:ascii="Times New Roman" w:eastAsia="Calibri" w:hAnsi="Times New Roman" w:cs="Times New Roman"/>
          <w:b/>
          <w:i/>
          <w:sz w:val="28"/>
          <w:szCs w:val="28"/>
        </w:rPr>
        <w:t>Террористические организации</w:t>
      </w:r>
    </w:p>
    <w:p w:rsidR="00D65B4F" w:rsidRPr="00D65B4F" w:rsidRDefault="00D65B4F" w:rsidP="00D65B4F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D65B4F" w:rsidRPr="00D65B4F" w:rsidRDefault="00D65B4F" w:rsidP="00D65B4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 xml:space="preserve">Организация "Абу </w:t>
      </w:r>
      <w:proofErr w:type="spellStart"/>
      <w:r w:rsidRPr="00D65B4F">
        <w:rPr>
          <w:rFonts w:ascii="Times New Roman" w:eastAsia="Calibri" w:hAnsi="Times New Roman" w:cs="Times New Roman"/>
        </w:rPr>
        <w:t>Нидал</w:t>
      </w:r>
      <w:proofErr w:type="spellEnd"/>
      <w:r w:rsidRPr="00D65B4F">
        <w:rPr>
          <w:rFonts w:ascii="Times New Roman" w:eastAsia="Calibri" w:hAnsi="Times New Roman" w:cs="Times New Roman"/>
        </w:rPr>
        <w:t>" (ОАН) - революционная организация социалистических мусульман</w:t>
      </w:r>
    </w:p>
    <w:p w:rsidR="00D65B4F" w:rsidRPr="00D65B4F" w:rsidRDefault="00D65B4F" w:rsidP="00D65B4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>Организация басков за родину и свободу (ЭТА)</w:t>
      </w:r>
    </w:p>
    <w:p w:rsidR="00D65B4F" w:rsidRPr="00D65B4F" w:rsidRDefault="00D65B4F" w:rsidP="00D65B4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>ХАМАС (Исламское движение сопротивления)</w:t>
      </w:r>
    </w:p>
    <w:p w:rsidR="00D65B4F" w:rsidRPr="00D65B4F" w:rsidRDefault="00D65B4F" w:rsidP="00D65B4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proofErr w:type="spellStart"/>
      <w:r w:rsidRPr="00D65B4F">
        <w:rPr>
          <w:rFonts w:ascii="Times New Roman" w:eastAsia="Calibri" w:hAnsi="Times New Roman" w:cs="Times New Roman"/>
        </w:rPr>
        <w:t>Хезболла</w:t>
      </w:r>
      <w:proofErr w:type="spellEnd"/>
      <w:r w:rsidRPr="00D65B4F">
        <w:rPr>
          <w:rFonts w:ascii="Times New Roman" w:eastAsia="Calibri" w:hAnsi="Times New Roman" w:cs="Times New Roman"/>
        </w:rPr>
        <w:t xml:space="preserve"> (партия Всевышнего)</w:t>
      </w:r>
    </w:p>
    <w:p w:rsidR="00D65B4F" w:rsidRPr="00D65B4F" w:rsidRDefault="00D65B4F" w:rsidP="00D65B4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>Японская Красная армия (ЯКА)</w:t>
      </w:r>
      <w:r w:rsidRPr="00D65B4F">
        <w:rPr>
          <w:rFonts w:ascii="Times New Roman" w:eastAsia="Calibri" w:hAnsi="Times New Roman" w:cs="Times New Roman"/>
          <w:noProof/>
          <w:lang w:eastAsia="ru-RU"/>
        </w:rPr>
        <w:t xml:space="preserve"> </w:t>
      </w:r>
    </w:p>
    <w:p w:rsidR="00D65B4F" w:rsidRPr="00D65B4F" w:rsidRDefault="00D65B4F" w:rsidP="00D65B4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>Эль-Джихад</w:t>
      </w:r>
    </w:p>
    <w:p w:rsidR="00D65B4F" w:rsidRPr="00D65B4F" w:rsidRDefault="00D65B4F" w:rsidP="00D65B4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 xml:space="preserve">Тигры освобождения </w:t>
      </w:r>
      <w:proofErr w:type="spellStart"/>
      <w:r w:rsidRPr="00D65B4F">
        <w:rPr>
          <w:rFonts w:ascii="Times New Roman" w:eastAsia="Calibri" w:hAnsi="Times New Roman" w:cs="Times New Roman"/>
        </w:rPr>
        <w:t>Тамиль</w:t>
      </w:r>
      <w:proofErr w:type="spellEnd"/>
      <w:r w:rsidRPr="00D65B4F">
        <w:rPr>
          <w:rFonts w:ascii="Times New Roman" w:eastAsia="Calibri" w:hAnsi="Times New Roman" w:cs="Times New Roman"/>
        </w:rPr>
        <w:t xml:space="preserve"> Элама (ТОТЭ)</w:t>
      </w:r>
    </w:p>
    <w:p w:rsidR="00D65B4F" w:rsidRPr="00D65B4F" w:rsidRDefault="00D65B4F" w:rsidP="00D65B4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 xml:space="preserve">«Высший военный </w:t>
      </w:r>
      <w:proofErr w:type="spellStart"/>
      <w:r w:rsidRPr="00D65B4F">
        <w:rPr>
          <w:rFonts w:ascii="Times New Roman" w:eastAsia="Calibri" w:hAnsi="Times New Roman" w:cs="Times New Roman"/>
        </w:rPr>
        <w:t>Маджлисуль</w:t>
      </w:r>
      <w:proofErr w:type="spellEnd"/>
      <w:r w:rsidRPr="00D65B4F">
        <w:rPr>
          <w:rFonts w:ascii="Times New Roman" w:eastAsia="Calibri" w:hAnsi="Times New Roman" w:cs="Times New Roman"/>
        </w:rPr>
        <w:t xml:space="preserve"> Шура Объединенных сил моджахедов Кавказа»</w:t>
      </w:r>
    </w:p>
    <w:p w:rsidR="00D65B4F" w:rsidRPr="00D65B4F" w:rsidRDefault="00D65B4F" w:rsidP="00D65B4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>«База» («Аль-Каида»)</w:t>
      </w:r>
      <w:proofErr w:type="gramStart"/>
      <w:r w:rsidRPr="00D65B4F">
        <w:rPr>
          <w:rFonts w:ascii="Times New Roman" w:eastAsia="Calibri" w:hAnsi="Times New Roman" w:cs="Times New Roman"/>
        </w:rPr>
        <w:t>,«</w:t>
      </w:r>
      <w:proofErr w:type="spellStart"/>
      <w:proofErr w:type="gramEnd"/>
      <w:r w:rsidRPr="00D65B4F">
        <w:rPr>
          <w:rFonts w:ascii="Times New Roman" w:eastAsia="Calibri" w:hAnsi="Times New Roman" w:cs="Times New Roman"/>
        </w:rPr>
        <w:t>Асбат</w:t>
      </w:r>
      <w:proofErr w:type="spellEnd"/>
      <w:r w:rsidRPr="00D65B4F">
        <w:rPr>
          <w:rFonts w:ascii="Times New Roman" w:eastAsia="Calibri" w:hAnsi="Times New Roman" w:cs="Times New Roman"/>
        </w:rPr>
        <w:t xml:space="preserve"> аль-Ансар»</w:t>
      </w:r>
    </w:p>
    <w:p w:rsidR="00D65B4F" w:rsidRPr="00D65B4F" w:rsidRDefault="00D65B4F" w:rsidP="00D65B4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>«Священная война» («</w:t>
      </w:r>
      <w:proofErr w:type="gramStart"/>
      <w:r w:rsidRPr="00D65B4F">
        <w:rPr>
          <w:rFonts w:ascii="Times New Roman" w:eastAsia="Calibri" w:hAnsi="Times New Roman" w:cs="Times New Roman"/>
        </w:rPr>
        <w:t>Аль-Джихад</w:t>
      </w:r>
      <w:proofErr w:type="gramEnd"/>
      <w:r w:rsidRPr="00D65B4F">
        <w:rPr>
          <w:rFonts w:ascii="Times New Roman" w:eastAsia="Calibri" w:hAnsi="Times New Roman" w:cs="Times New Roman"/>
        </w:rPr>
        <w:t>» или «Египетский исламский джихад»)</w:t>
      </w:r>
    </w:p>
    <w:p w:rsidR="00D65B4F" w:rsidRPr="00D65B4F" w:rsidRDefault="00D65B4F" w:rsidP="00D65B4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>«Исламская группа» («Аль-</w:t>
      </w:r>
      <w:proofErr w:type="spellStart"/>
      <w:r w:rsidRPr="00D65B4F">
        <w:rPr>
          <w:rFonts w:ascii="Times New Roman" w:eastAsia="Calibri" w:hAnsi="Times New Roman" w:cs="Times New Roman"/>
        </w:rPr>
        <w:t>Гамаа</w:t>
      </w:r>
      <w:proofErr w:type="spellEnd"/>
      <w:r w:rsidRPr="00D65B4F">
        <w:rPr>
          <w:rFonts w:ascii="Times New Roman" w:eastAsia="Calibri" w:hAnsi="Times New Roman" w:cs="Times New Roman"/>
        </w:rPr>
        <w:t xml:space="preserve"> аль-</w:t>
      </w:r>
      <w:proofErr w:type="spellStart"/>
      <w:r w:rsidRPr="00D65B4F">
        <w:rPr>
          <w:rFonts w:ascii="Times New Roman" w:eastAsia="Calibri" w:hAnsi="Times New Roman" w:cs="Times New Roman"/>
        </w:rPr>
        <w:t>Исламия</w:t>
      </w:r>
      <w:proofErr w:type="spellEnd"/>
      <w:r w:rsidRPr="00D65B4F">
        <w:rPr>
          <w:rFonts w:ascii="Times New Roman" w:eastAsia="Calibri" w:hAnsi="Times New Roman" w:cs="Times New Roman"/>
        </w:rPr>
        <w:t>»)</w:t>
      </w:r>
    </w:p>
    <w:p w:rsidR="00D65B4F" w:rsidRPr="00D65B4F" w:rsidRDefault="00D65B4F" w:rsidP="00D65B4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>«Братья-мусульмане» («Аль-</w:t>
      </w:r>
      <w:proofErr w:type="spellStart"/>
      <w:r w:rsidRPr="00D65B4F">
        <w:rPr>
          <w:rFonts w:ascii="Times New Roman" w:eastAsia="Calibri" w:hAnsi="Times New Roman" w:cs="Times New Roman"/>
        </w:rPr>
        <w:t>Ихван</w:t>
      </w:r>
      <w:proofErr w:type="spellEnd"/>
      <w:r w:rsidRPr="00D65B4F">
        <w:rPr>
          <w:rFonts w:ascii="Times New Roman" w:eastAsia="Calibri" w:hAnsi="Times New Roman" w:cs="Times New Roman"/>
        </w:rPr>
        <w:t xml:space="preserve"> аль-</w:t>
      </w:r>
      <w:proofErr w:type="spellStart"/>
      <w:r w:rsidRPr="00D65B4F">
        <w:rPr>
          <w:rFonts w:ascii="Times New Roman" w:eastAsia="Calibri" w:hAnsi="Times New Roman" w:cs="Times New Roman"/>
        </w:rPr>
        <w:t>Муслимун</w:t>
      </w:r>
      <w:proofErr w:type="spellEnd"/>
      <w:r w:rsidRPr="00D65B4F">
        <w:rPr>
          <w:rFonts w:ascii="Times New Roman" w:eastAsia="Calibri" w:hAnsi="Times New Roman" w:cs="Times New Roman"/>
        </w:rPr>
        <w:t>»)</w:t>
      </w:r>
    </w:p>
    <w:p w:rsidR="00D65B4F" w:rsidRPr="00D65B4F" w:rsidRDefault="00D65B4F" w:rsidP="00D65B4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>«Партия исламского освобождения» («</w:t>
      </w:r>
      <w:proofErr w:type="spellStart"/>
      <w:r w:rsidRPr="00D65B4F">
        <w:rPr>
          <w:rFonts w:ascii="Times New Roman" w:eastAsia="Calibri" w:hAnsi="Times New Roman" w:cs="Times New Roman"/>
        </w:rPr>
        <w:t>Хизб</w:t>
      </w:r>
      <w:proofErr w:type="spellEnd"/>
      <w:r w:rsidRPr="00D65B4F">
        <w:rPr>
          <w:rFonts w:ascii="Times New Roman" w:eastAsia="Calibri" w:hAnsi="Times New Roman" w:cs="Times New Roman"/>
        </w:rPr>
        <w:t xml:space="preserve"> </w:t>
      </w:r>
      <w:proofErr w:type="spellStart"/>
      <w:r w:rsidRPr="00D65B4F">
        <w:rPr>
          <w:rFonts w:ascii="Times New Roman" w:eastAsia="Calibri" w:hAnsi="Times New Roman" w:cs="Times New Roman"/>
        </w:rPr>
        <w:t>ут-Тахрир</w:t>
      </w:r>
      <w:proofErr w:type="spellEnd"/>
      <w:r w:rsidRPr="00D65B4F">
        <w:rPr>
          <w:rFonts w:ascii="Times New Roman" w:eastAsia="Calibri" w:hAnsi="Times New Roman" w:cs="Times New Roman"/>
        </w:rPr>
        <w:t xml:space="preserve"> аль-</w:t>
      </w:r>
      <w:proofErr w:type="spellStart"/>
      <w:r w:rsidRPr="00D65B4F">
        <w:rPr>
          <w:rFonts w:ascii="Times New Roman" w:eastAsia="Calibri" w:hAnsi="Times New Roman" w:cs="Times New Roman"/>
        </w:rPr>
        <w:t>Ислами</w:t>
      </w:r>
      <w:proofErr w:type="spellEnd"/>
      <w:r w:rsidRPr="00D65B4F">
        <w:rPr>
          <w:rFonts w:ascii="Times New Roman" w:eastAsia="Calibri" w:hAnsi="Times New Roman" w:cs="Times New Roman"/>
        </w:rPr>
        <w:t>»)</w:t>
      </w:r>
    </w:p>
    <w:p w:rsidR="00D65B4F" w:rsidRPr="00D65B4F" w:rsidRDefault="00D65B4F" w:rsidP="00D65B4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>«</w:t>
      </w:r>
      <w:proofErr w:type="spellStart"/>
      <w:r w:rsidRPr="00D65B4F">
        <w:rPr>
          <w:rFonts w:ascii="Times New Roman" w:eastAsia="Calibri" w:hAnsi="Times New Roman" w:cs="Times New Roman"/>
        </w:rPr>
        <w:t>Лашкар</w:t>
      </w:r>
      <w:proofErr w:type="spellEnd"/>
      <w:r w:rsidRPr="00D65B4F">
        <w:rPr>
          <w:rFonts w:ascii="Times New Roman" w:eastAsia="Calibri" w:hAnsi="Times New Roman" w:cs="Times New Roman"/>
        </w:rPr>
        <w:t>-и-</w:t>
      </w:r>
      <w:proofErr w:type="spellStart"/>
      <w:r w:rsidRPr="00D65B4F">
        <w:rPr>
          <w:rFonts w:ascii="Times New Roman" w:eastAsia="Calibri" w:hAnsi="Times New Roman" w:cs="Times New Roman"/>
        </w:rPr>
        <w:t>Тайба</w:t>
      </w:r>
      <w:proofErr w:type="spellEnd"/>
      <w:r w:rsidRPr="00D65B4F">
        <w:rPr>
          <w:rFonts w:ascii="Times New Roman" w:eastAsia="Calibri" w:hAnsi="Times New Roman" w:cs="Times New Roman"/>
        </w:rPr>
        <w:t>»</w:t>
      </w:r>
    </w:p>
    <w:p w:rsidR="00D65B4F" w:rsidRPr="00D65B4F" w:rsidRDefault="00D65B4F" w:rsidP="00D65B4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>«Исламская группа» («</w:t>
      </w:r>
      <w:proofErr w:type="spellStart"/>
      <w:r w:rsidRPr="00D65B4F">
        <w:rPr>
          <w:rFonts w:ascii="Times New Roman" w:eastAsia="Calibri" w:hAnsi="Times New Roman" w:cs="Times New Roman"/>
        </w:rPr>
        <w:t>Джамаат</w:t>
      </w:r>
      <w:proofErr w:type="spellEnd"/>
      <w:r w:rsidRPr="00D65B4F">
        <w:rPr>
          <w:rFonts w:ascii="Times New Roman" w:eastAsia="Calibri" w:hAnsi="Times New Roman" w:cs="Times New Roman"/>
        </w:rPr>
        <w:t>-и-</w:t>
      </w:r>
      <w:proofErr w:type="spellStart"/>
      <w:r w:rsidRPr="00D65B4F">
        <w:rPr>
          <w:rFonts w:ascii="Times New Roman" w:eastAsia="Calibri" w:hAnsi="Times New Roman" w:cs="Times New Roman"/>
        </w:rPr>
        <w:t>Ислами</w:t>
      </w:r>
      <w:proofErr w:type="spellEnd"/>
      <w:r w:rsidRPr="00D65B4F">
        <w:rPr>
          <w:rFonts w:ascii="Times New Roman" w:eastAsia="Calibri" w:hAnsi="Times New Roman" w:cs="Times New Roman"/>
        </w:rPr>
        <w:t>»)</w:t>
      </w:r>
    </w:p>
    <w:p w:rsidR="00D65B4F" w:rsidRPr="00D65B4F" w:rsidRDefault="00D65B4F" w:rsidP="00D65B4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>«Движение Талибан»</w:t>
      </w:r>
    </w:p>
    <w:p w:rsidR="00D65B4F" w:rsidRPr="00D65B4F" w:rsidRDefault="00D65B4F" w:rsidP="00D65B4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>«Исламская партия Туркестана» (бывшее «Исламское движение Узбекистана»)</w:t>
      </w:r>
    </w:p>
    <w:p w:rsidR="00D65B4F" w:rsidRPr="00D65B4F" w:rsidRDefault="00D65B4F" w:rsidP="00D65B4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>«Общество социальных реформ» («</w:t>
      </w:r>
      <w:proofErr w:type="spellStart"/>
      <w:r w:rsidRPr="00D65B4F">
        <w:rPr>
          <w:rFonts w:ascii="Times New Roman" w:eastAsia="Calibri" w:hAnsi="Times New Roman" w:cs="Times New Roman"/>
        </w:rPr>
        <w:t>Джамият</w:t>
      </w:r>
      <w:proofErr w:type="spellEnd"/>
      <w:r w:rsidRPr="00D65B4F">
        <w:rPr>
          <w:rFonts w:ascii="Times New Roman" w:eastAsia="Calibri" w:hAnsi="Times New Roman" w:cs="Times New Roman"/>
        </w:rPr>
        <w:t xml:space="preserve"> аль-</w:t>
      </w:r>
      <w:proofErr w:type="spellStart"/>
      <w:r w:rsidRPr="00D65B4F">
        <w:rPr>
          <w:rFonts w:ascii="Times New Roman" w:eastAsia="Calibri" w:hAnsi="Times New Roman" w:cs="Times New Roman"/>
        </w:rPr>
        <w:t>Ислах</w:t>
      </w:r>
      <w:proofErr w:type="spellEnd"/>
      <w:r w:rsidRPr="00D65B4F">
        <w:rPr>
          <w:rFonts w:ascii="Times New Roman" w:eastAsia="Calibri" w:hAnsi="Times New Roman" w:cs="Times New Roman"/>
        </w:rPr>
        <w:t xml:space="preserve"> аль-</w:t>
      </w:r>
      <w:proofErr w:type="spellStart"/>
      <w:r w:rsidRPr="00D65B4F">
        <w:rPr>
          <w:rFonts w:ascii="Times New Roman" w:eastAsia="Calibri" w:hAnsi="Times New Roman" w:cs="Times New Roman"/>
        </w:rPr>
        <w:t>Иджтимаи</w:t>
      </w:r>
      <w:proofErr w:type="spellEnd"/>
      <w:r w:rsidRPr="00D65B4F">
        <w:rPr>
          <w:rFonts w:ascii="Times New Roman" w:eastAsia="Calibri" w:hAnsi="Times New Roman" w:cs="Times New Roman"/>
        </w:rPr>
        <w:t>»)</w:t>
      </w:r>
    </w:p>
    <w:p w:rsidR="00D65B4F" w:rsidRPr="00D65B4F" w:rsidRDefault="00D65B4F" w:rsidP="00D65B4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>«Общество возрождения исламского наследия» («</w:t>
      </w:r>
      <w:proofErr w:type="spellStart"/>
      <w:r w:rsidRPr="00D65B4F">
        <w:rPr>
          <w:rFonts w:ascii="Times New Roman" w:eastAsia="Calibri" w:hAnsi="Times New Roman" w:cs="Times New Roman"/>
        </w:rPr>
        <w:t>Джамият</w:t>
      </w:r>
      <w:proofErr w:type="spellEnd"/>
      <w:r w:rsidRPr="00D65B4F">
        <w:rPr>
          <w:rFonts w:ascii="Times New Roman" w:eastAsia="Calibri" w:hAnsi="Times New Roman" w:cs="Times New Roman"/>
        </w:rPr>
        <w:t xml:space="preserve"> </w:t>
      </w:r>
      <w:proofErr w:type="spellStart"/>
      <w:r w:rsidRPr="00D65B4F">
        <w:rPr>
          <w:rFonts w:ascii="Times New Roman" w:eastAsia="Calibri" w:hAnsi="Times New Roman" w:cs="Times New Roman"/>
        </w:rPr>
        <w:t>Ихья</w:t>
      </w:r>
      <w:proofErr w:type="spellEnd"/>
      <w:r w:rsidRPr="00D65B4F">
        <w:rPr>
          <w:rFonts w:ascii="Times New Roman" w:eastAsia="Calibri" w:hAnsi="Times New Roman" w:cs="Times New Roman"/>
        </w:rPr>
        <w:t xml:space="preserve"> </w:t>
      </w:r>
      <w:proofErr w:type="spellStart"/>
      <w:r w:rsidRPr="00D65B4F">
        <w:rPr>
          <w:rFonts w:ascii="Times New Roman" w:eastAsia="Calibri" w:hAnsi="Times New Roman" w:cs="Times New Roman"/>
        </w:rPr>
        <w:t>ат-Тураз</w:t>
      </w:r>
      <w:proofErr w:type="spellEnd"/>
      <w:r w:rsidRPr="00D65B4F">
        <w:rPr>
          <w:rFonts w:ascii="Times New Roman" w:eastAsia="Calibri" w:hAnsi="Times New Roman" w:cs="Times New Roman"/>
        </w:rPr>
        <w:t xml:space="preserve"> аль-</w:t>
      </w:r>
      <w:proofErr w:type="spellStart"/>
      <w:r w:rsidRPr="00D65B4F">
        <w:rPr>
          <w:rFonts w:ascii="Times New Roman" w:eastAsia="Calibri" w:hAnsi="Times New Roman" w:cs="Times New Roman"/>
        </w:rPr>
        <w:t>Ислами</w:t>
      </w:r>
      <w:proofErr w:type="spellEnd"/>
      <w:r w:rsidRPr="00D65B4F">
        <w:rPr>
          <w:rFonts w:ascii="Times New Roman" w:eastAsia="Calibri" w:hAnsi="Times New Roman" w:cs="Times New Roman"/>
        </w:rPr>
        <w:t>»),</w:t>
      </w:r>
    </w:p>
    <w:p w:rsidR="00D65B4F" w:rsidRPr="00D65B4F" w:rsidRDefault="00D65B4F" w:rsidP="00D65B4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>«Дом двух святых» («Аль-</w:t>
      </w:r>
      <w:proofErr w:type="spellStart"/>
      <w:r w:rsidRPr="00D65B4F">
        <w:rPr>
          <w:rFonts w:ascii="Times New Roman" w:eastAsia="Calibri" w:hAnsi="Times New Roman" w:cs="Times New Roman"/>
        </w:rPr>
        <w:t>Харамейн</w:t>
      </w:r>
      <w:proofErr w:type="spellEnd"/>
      <w:r w:rsidRPr="00D65B4F">
        <w:rPr>
          <w:rFonts w:ascii="Times New Roman" w:eastAsia="Calibri" w:hAnsi="Times New Roman" w:cs="Times New Roman"/>
        </w:rPr>
        <w:t>»)</w:t>
      </w:r>
    </w:p>
    <w:p w:rsidR="00D65B4F" w:rsidRPr="00D65B4F" w:rsidRDefault="00D65B4F" w:rsidP="00D65B4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>«</w:t>
      </w:r>
      <w:proofErr w:type="spellStart"/>
      <w:r w:rsidRPr="00D65B4F">
        <w:rPr>
          <w:rFonts w:ascii="Times New Roman" w:eastAsia="Calibri" w:hAnsi="Times New Roman" w:cs="Times New Roman"/>
        </w:rPr>
        <w:t>Джунд</w:t>
      </w:r>
      <w:proofErr w:type="spellEnd"/>
      <w:r w:rsidRPr="00D65B4F">
        <w:rPr>
          <w:rFonts w:ascii="Times New Roman" w:eastAsia="Calibri" w:hAnsi="Times New Roman" w:cs="Times New Roman"/>
        </w:rPr>
        <w:t xml:space="preserve"> </w:t>
      </w:r>
      <w:proofErr w:type="spellStart"/>
      <w:r w:rsidRPr="00D65B4F">
        <w:rPr>
          <w:rFonts w:ascii="Times New Roman" w:eastAsia="Calibri" w:hAnsi="Times New Roman" w:cs="Times New Roman"/>
        </w:rPr>
        <w:t>аш-Шам</w:t>
      </w:r>
      <w:proofErr w:type="spellEnd"/>
      <w:r w:rsidRPr="00D65B4F">
        <w:rPr>
          <w:rFonts w:ascii="Times New Roman" w:eastAsia="Calibri" w:hAnsi="Times New Roman" w:cs="Times New Roman"/>
        </w:rPr>
        <w:t>»</w:t>
      </w:r>
    </w:p>
    <w:p w:rsidR="00D65B4F" w:rsidRPr="00D65B4F" w:rsidRDefault="00D65B4F" w:rsidP="00D65B4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 xml:space="preserve">«Исламский джихад - </w:t>
      </w:r>
      <w:proofErr w:type="spellStart"/>
      <w:r w:rsidRPr="00D65B4F">
        <w:rPr>
          <w:rFonts w:ascii="Times New Roman" w:eastAsia="Calibri" w:hAnsi="Times New Roman" w:cs="Times New Roman"/>
        </w:rPr>
        <w:t>Джамаат</w:t>
      </w:r>
      <w:proofErr w:type="spellEnd"/>
      <w:r w:rsidRPr="00D65B4F">
        <w:rPr>
          <w:rFonts w:ascii="Times New Roman" w:eastAsia="Calibri" w:hAnsi="Times New Roman" w:cs="Times New Roman"/>
        </w:rPr>
        <w:t xml:space="preserve"> моджахедов»</w:t>
      </w:r>
    </w:p>
    <w:p w:rsidR="00D65B4F" w:rsidRPr="00D65B4F" w:rsidRDefault="00D65B4F" w:rsidP="00D65B4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>«Аль-Каида в странах исламского Магриба» (прежнее название - «</w:t>
      </w:r>
      <w:proofErr w:type="spellStart"/>
      <w:r w:rsidRPr="00D65B4F">
        <w:rPr>
          <w:rFonts w:ascii="Times New Roman" w:eastAsia="Calibri" w:hAnsi="Times New Roman" w:cs="Times New Roman"/>
        </w:rPr>
        <w:t>Салафистская</w:t>
      </w:r>
      <w:proofErr w:type="spellEnd"/>
      <w:r w:rsidRPr="00D65B4F">
        <w:rPr>
          <w:rFonts w:ascii="Times New Roman" w:eastAsia="Calibri" w:hAnsi="Times New Roman" w:cs="Times New Roman"/>
        </w:rPr>
        <w:t xml:space="preserve"> группа проповеди и джихада»)</w:t>
      </w:r>
    </w:p>
    <w:p w:rsidR="00D65B4F" w:rsidRPr="00D65B4F" w:rsidRDefault="00D65B4F" w:rsidP="00D65B4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>«Серые волки»</w:t>
      </w:r>
    </w:p>
    <w:p w:rsidR="00D65B4F" w:rsidRPr="00D65B4F" w:rsidRDefault="00D65B4F" w:rsidP="00D65B4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>«</w:t>
      </w:r>
      <w:proofErr w:type="spellStart"/>
      <w:r w:rsidRPr="00D65B4F">
        <w:rPr>
          <w:rFonts w:ascii="Times New Roman" w:eastAsia="Calibri" w:hAnsi="Times New Roman" w:cs="Times New Roman"/>
        </w:rPr>
        <w:t>Ау</w:t>
      </w:r>
      <w:proofErr w:type="gramStart"/>
      <w:r w:rsidRPr="00D65B4F">
        <w:rPr>
          <w:rFonts w:ascii="Times New Roman" w:eastAsia="Calibri" w:hAnsi="Times New Roman" w:cs="Times New Roman"/>
        </w:rPr>
        <w:t>м</w:t>
      </w:r>
      <w:proofErr w:type="spellEnd"/>
      <w:r w:rsidRPr="00D65B4F">
        <w:rPr>
          <w:rFonts w:ascii="Times New Roman" w:eastAsia="Calibri" w:hAnsi="Times New Roman" w:cs="Times New Roman"/>
        </w:rPr>
        <w:t>-</w:t>
      </w:r>
      <w:proofErr w:type="gramEnd"/>
      <w:r w:rsidRPr="00D65B4F">
        <w:rPr>
          <w:rFonts w:ascii="Times New Roman" w:eastAsia="Calibri" w:hAnsi="Times New Roman" w:cs="Times New Roman"/>
        </w:rPr>
        <w:t xml:space="preserve"> </w:t>
      </w:r>
      <w:proofErr w:type="spellStart"/>
      <w:r w:rsidRPr="00D65B4F">
        <w:rPr>
          <w:rFonts w:ascii="Times New Roman" w:eastAsia="Calibri" w:hAnsi="Times New Roman" w:cs="Times New Roman"/>
        </w:rPr>
        <w:t>Сенрике</w:t>
      </w:r>
      <w:proofErr w:type="spellEnd"/>
      <w:r w:rsidRPr="00D65B4F">
        <w:rPr>
          <w:rFonts w:ascii="Times New Roman" w:eastAsia="Calibri" w:hAnsi="Times New Roman" w:cs="Times New Roman"/>
        </w:rPr>
        <w:t>»</w:t>
      </w:r>
    </w:p>
    <w:p w:rsidR="00D65B4F" w:rsidRPr="00D65B4F" w:rsidRDefault="00D65B4F" w:rsidP="00D65B4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65B4F" w:rsidRPr="00D65B4F" w:rsidRDefault="00D65B4F" w:rsidP="00D65B4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D65B4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Организации, которые занимаются профилактикой терроризма </w:t>
      </w:r>
    </w:p>
    <w:p w:rsidR="00D65B4F" w:rsidRPr="00D65B4F" w:rsidRDefault="00D65B4F" w:rsidP="00D65B4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D65B4F">
        <w:rPr>
          <w:rFonts w:ascii="Times New Roman" w:eastAsia="Calibri" w:hAnsi="Times New Roman" w:cs="Times New Roman"/>
          <w:b/>
          <w:i/>
          <w:sz w:val="26"/>
          <w:szCs w:val="26"/>
        </w:rPr>
        <w:t>в России и Республике Татарстан</w:t>
      </w:r>
    </w:p>
    <w:p w:rsidR="00D65B4F" w:rsidRPr="00D65B4F" w:rsidRDefault="00D65B4F" w:rsidP="00D65B4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65B4F" w:rsidRPr="00D65B4F" w:rsidRDefault="00D65B4F" w:rsidP="00D65B4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>1</w:t>
      </w:r>
      <w:r w:rsidRPr="00D65B4F">
        <w:rPr>
          <w:rFonts w:ascii="Times New Roman" w:eastAsia="Calibri" w:hAnsi="Times New Roman" w:cs="Times New Roman"/>
          <w:b/>
        </w:rPr>
        <w:t>. Национальный антитеррористический комитет</w:t>
      </w:r>
      <w:r w:rsidRPr="00D65B4F">
        <w:rPr>
          <w:rFonts w:ascii="Times New Roman" w:eastAsia="Calibri" w:hAnsi="Times New Roman" w:cs="Times New Roman"/>
        </w:rPr>
        <w:t xml:space="preserve"> (НАК.)</w:t>
      </w:r>
    </w:p>
    <w:p w:rsidR="00D65B4F" w:rsidRPr="00D65B4F" w:rsidRDefault="00D65B4F" w:rsidP="00D65B4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>Если вам стало известно о готовящемся или совершенном преступлении, немедленно сообщите об этом в правоохранительные органы  (http://www.112.ru).</w:t>
      </w:r>
    </w:p>
    <w:p w:rsidR="00D65B4F" w:rsidRPr="00D65B4F" w:rsidRDefault="00D65B4F" w:rsidP="00D65B4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 xml:space="preserve">2. </w:t>
      </w:r>
      <w:r w:rsidRPr="00D65B4F">
        <w:rPr>
          <w:rFonts w:ascii="Times New Roman" w:eastAsia="Calibri" w:hAnsi="Times New Roman" w:cs="Times New Roman"/>
          <w:b/>
        </w:rPr>
        <w:t>Федеральный оперативный штаб</w:t>
      </w:r>
      <w:r w:rsidRPr="00D65B4F">
        <w:rPr>
          <w:rFonts w:ascii="Times New Roman" w:eastAsia="Calibri" w:hAnsi="Times New Roman" w:cs="Times New Roman"/>
        </w:rPr>
        <w:t xml:space="preserve"> (ФОШ). Для организационного и материально-технического обеспечения деятельности НАК, начальник УФСБ России по РТ, полковник  Хамитов Динар </w:t>
      </w:r>
      <w:proofErr w:type="spellStart"/>
      <w:r w:rsidRPr="00D65B4F">
        <w:rPr>
          <w:rFonts w:ascii="Times New Roman" w:eastAsia="Calibri" w:hAnsi="Times New Roman" w:cs="Times New Roman"/>
        </w:rPr>
        <w:t>Газизович</w:t>
      </w:r>
      <w:proofErr w:type="spellEnd"/>
      <w:r w:rsidRPr="00D65B4F">
        <w:rPr>
          <w:rFonts w:ascii="Times New Roman" w:eastAsia="Calibri" w:hAnsi="Times New Roman" w:cs="Times New Roman"/>
        </w:rPr>
        <w:t>. Телефон дежурного по УФСБ:  (843) 231-45-55 Телефон доверия:  (843) 231-45-45</w:t>
      </w:r>
    </w:p>
    <w:p w:rsidR="00D65B4F" w:rsidRPr="00D65B4F" w:rsidRDefault="00D65B4F" w:rsidP="00D65B4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 xml:space="preserve">3. </w:t>
      </w:r>
      <w:r w:rsidRPr="00D65B4F">
        <w:rPr>
          <w:rFonts w:ascii="Times New Roman" w:eastAsia="Calibri" w:hAnsi="Times New Roman" w:cs="Times New Roman"/>
          <w:b/>
        </w:rPr>
        <w:t>Антитеррористические комиссии</w:t>
      </w:r>
      <w:r w:rsidRPr="00D65B4F">
        <w:rPr>
          <w:rFonts w:ascii="Times New Roman" w:eastAsia="Calibri" w:hAnsi="Times New Roman" w:cs="Times New Roman"/>
        </w:rPr>
        <w:t xml:space="preserve"> (АТК) в субъектах РФ. Руководитель аппарата АТК: Секретарь Совета Безопасности Республики Татарстан, руководитель аппарата АТК Власов Валерий Александрович. Тел. (843) 567-88-75, факс: 567-88-91</w:t>
      </w:r>
    </w:p>
    <w:p w:rsidR="00D65B4F" w:rsidRPr="00D65B4F" w:rsidRDefault="00D65B4F" w:rsidP="00D65B4F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 xml:space="preserve">4. </w:t>
      </w:r>
      <w:r w:rsidRPr="00D65B4F">
        <w:rPr>
          <w:rFonts w:ascii="Times New Roman" w:eastAsia="Calibri" w:hAnsi="Times New Roman" w:cs="Times New Roman"/>
          <w:b/>
        </w:rPr>
        <w:t>Центр медиации, урегулирования конфликтов и профилактики экстремизма</w:t>
      </w:r>
      <w:r w:rsidRPr="00D65B4F">
        <w:rPr>
          <w:rFonts w:ascii="Times New Roman" w:eastAsia="Calibri" w:hAnsi="Times New Roman" w:cs="Times New Roman"/>
        </w:rPr>
        <w:t xml:space="preserve"> </w:t>
      </w:r>
      <w:r w:rsidRPr="00D65B4F">
        <w:rPr>
          <w:rFonts w:ascii="Times New Roman" w:eastAsia="Calibri" w:hAnsi="Times New Roman" w:cs="Times New Roman"/>
          <w:b/>
        </w:rPr>
        <w:t xml:space="preserve">кафедры </w:t>
      </w:r>
      <w:proofErr w:type="spellStart"/>
      <w:r w:rsidRPr="00D65B4F">
        <w:rPr>
          <w:rFonts w:ascii="Times New Roman" w:eastAsia="Calibri" w:hAnsi="Times New Roman" w:cs="Times New Roman"/>
          <w:b/>
        </w:rPr>
        <w:t>конфликтологии</w:t>
      </w:r>
      <w:proofErr w:type="spellEnd"/>
      <w:r w:rsidRPr="00D65B4F">
        <w:rPr>
          <w:rFonts w:ascii="Times New Roman" w:eastAsia="Calibri" w:hAnsi="Times New Roman" w:cs="Times New Roman"/>
          <w:b/>
        </w:rPr>
        <w:t xml:space="preserve"> КФУ</w:t>
      </w:r>
      <w:r w:rsidRPr="00D65B4F">
        <w:rPr>
          <w:rFonts w:ascii="Times New Roman" w:eastAsia="Calibri" w:hAnsi="Times New Roman" w:cs="Times New Roman"/>
        </w:rPr>
        <w:t>. Зав. центром, доцент Маврин Олег Викторович. Тел. (843) 292-79-93.</w:t>
      </w:r>
    </w:p>
    <w:p w:rsidR="00D65B4F" w:rsidRPr="00D65B4F" w:rsidRDefault="00D65B4F" w:rsidP="00D65B4F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D65B4F">
        <w:rPr>
          <w:rFonts w:ascii="Times New Roman" w:eastAsia="Calibri" w:hAnsi="Times New Roman" w:cs="Times New Roman"/>
          <w:b/>
          <w:i/>
        </w:rPr>
        <w:t>Телефоны для экстренного реагирования:</w:t>
      </w:r>
    </w:p>
    <w:p w:rsidR="00D65B4F" w:rsidRPr="00D65B4F" w:rsidRDefault="00D65B4F" w:rsidP="00D65B4F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>Единая служба спасения-</w:t>
      </w:r>
      <w:r w:rsidRPr="00D65B4F">
        <w:rPr>
          <w:rFonts w:ascii="Times New Roman" w:eastAsia="Calibri" w:hAnsi="Times New Roman" w:cs="Times New Roman"/>
        </w:rPr>
        <w:tab/>
      </w:r>
      <w:r w:rsidRPr="00D65B4F">
        <w:rPr>
          <w:rFonts w:ascii="Times New Roman" w:eastAsia="Calibri" w:hAnsi="Times New Roman" w:cs="Times New Roman"/>
        </w:rPr>
        <w:tab/>
        <w:t>01</w:t>
      </w:r>
    </w:p>
    <w:p w:rsidR="00D65B4F" w:rsidRPr="00D65B4F" w:rsidRDefault="00D65B4F" w:rsidP="00D65B4F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>Пожарная служба-</w:t>
      </w:r>
      <w:r w:rsidRPr="00D65B4F">
        <w:rPr>
          <w:rFonts w:ascii="Times New Roman" w:eastAsia="Calibri" w:hAnsi="Times New Roman" w:cs="Times New Roman"/>
        </w:rPr>
        <w:tab/>
      </w:r>
      <w:r w:rsidRPr="00D65B4F">
        <w:rPr>
          <w:rFonts w:ascii="Times New Roman" w:eastAsia="Calibri" w:hAnsi="Times New Roman" w:cs="Times New Roman"/>
        </w:rPr>
        <w:tab/>
      </w:r>
      <w:r w:rsidRPr="00D65B4F">
        <w:rPr>
          <w:rFonts w:ascii="Times New Roman" w:eastAsia="Calibri" w:hAnsi="Times New Roman" w:cs="Times New Roman"/>
        </w:rPr>
        <w:tab/>
        <w:t>01</w:t>
      </w:r>
    </w:p>
    <w:p w:rsidR="00D65B4F" w:rsidRPr="00D65B4F" w:rsidRDefault="00D65B4F" w:rsidP="00D65B4F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>Милиция-</w:t>
      </w:r>
      <w:r w:rsidRPr="00D65B4F">
        <w:rPr>
          <w:rFonts w:ascii="Times New Roman" w:eastAsia="Calibri" w:hAnsi="Times New Roman" w:cs="Times New Roman"/>
        </w:rPr>
        <w:tab/>
      </w:r>
      <w:r w:rsidRPr="00D65B4F">
        <w:rPr>
          <w:rFonts w:ascii="Times New Roman" w:eastAsia="Calibri" w:hAnsi="Times New Roman" w:cs="Times New Roman"/>
        </w:rPr>
        <w:tab/>
      </w:r>
      <w:r w:rsidRPr="00D65B4F">
        <w:rPr>
          <w:rFonts w:ascii="Times New Roman" w:eastAsia="Calibri" w:hAnsi="Times New Roman" w:cs="Times New Roman"/>
        </w:rPr>
        <w:tab/>
      </w:r>
      <w:r w:rsidRPr="00D65B4F">
        <w:rPr>
          <w:rFonts w:ascii="Times New Roman" w:eastAsia="Calibri" w:hAnsi="Times New Roman" w:cs="Times New Roman"/>
        </w:rPr>
        <w:tab/>
        <w:t>02</w:t>
      </w:r>
    </w:p>
    <w:p w:rsidR="00D65B4F" w:rsidRPr="00D65B4F" w:rsidRDefault="00D65B4F" w:rsidP="00D65B4F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>Скорая помощь-</w:t>
      </w:r>
      <w:r w:rsidRPr="00D65B4F">
        <w:rPr>
          <w:rFonts w:ascii="Times New Roman" w:eastAsia="Calibri" w:hAnsi="Times New Roman" w:cs="Times New Roman"/>
        </w:rPr>
        <w:tab/>
      </w:r>
      <w:r w:rsidRPr="00D65B4F">
        <w:rPr>
          <w:rFonts w:ascii="Times New Roman" w:eastAsia="Calibri" w:hAnsi="Times New Roman" w:cs="Times New Roman"/>
        </w:rPr>
        <w:tab/>
      </w:r>
      <w:r w:rsidRPr="00D65B4F">
        <w:rPr>
          <w:rFonts w:ascii="Times New Roman" w:eastAsia="Calibri" w:hAnsi="Times New Roman" w:cs="Times New Roman"/>
        </w:rPr>
        <w:tab/>
        <w:t>03</w:t>
      </w:r>
    </w:p>
    <w:p w:rsidR="00D65B4F" w:rsidRPr="00D65B4F" w:rsidRDefault="00D65B4F" w:rsidP="00D65B4F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</w:rPr>
      </w:pPr>
      <w:r w:rsidRPr="00D65B4F">
        <w:rPr>
          <w:rFonts w:ascii="Times New Roman" w:eastAsia="Calibri" w:hAnsi="Times New Roman" w:cs="Times New Roman"/>
        </w:rPr>
        <w:t>Газовая служба-</w:t>
      </w:r>
      <w:r w:rsidRPr="00D65B4F">
        <w:rPr>
          <w:rFonts w:ascii="Times New Roman" w:eastAsia="Calibri" w:hAnsi="Times New Roman" w:cs="Times New Roman"/>
        </w:rPr>
        <w:tab/>
      </w:r>
      <w:r w:rsidRPr="00D65B4F">
        <w:rPr>
          <w:rFonts w:ascii="Times New Roman" w:eastAsia="Calibri" w:hAnsi="Times New Roman" w:cs="Times New Roman"/>
        </w:rPr>
        <w:tab/>
      </w:r>
      <w:r w:rsidRPr="00D65B4F">
        <w:rPr>
          <w:rFonts w:ascii="Times New Roman" w:eastAsia="Calibri" w:hAnsi="Times New Roman" w:cs="Times New Roman"/>
        </w:rPr>
        <w:tab/>
        <w:t>04</w:t>
      </w:r>
    </w:p>
    <w:p w:rsidR="00D65B4F" w:rsidRPr="00D65B4F" w:rsidRDefault="00D65B4F" w:rsidP="00D65B4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65B4F" w:rsidRPr="00D65B4F" w:rsidRDefault="00D65B4F" w:rsidP="00D65B4F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D65B4F" w:rsidRPr="00D65B4F" w:rsidRDefault="00D65B4F" w:rsidP="00D65B4F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D65B4F" w:rsidRPr="00D65B4F" w:rsidRDefault="00D65B4F" w:rsidP="00D65B4F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D65B4F" w:rsidRPr="00D65B4F" w:rsidRDefault="00D65B4F" w:rsidP="00D65B4F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D65B4F" w:rsidRPr="00D65B4F" w:rsidRDefault="00D65B4F" w:rsidP="00D65B4F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D65B4F" w:rsidRPr="00D65B4F" w:rsidRDefault="00D65B4F" w:rsidP="00D65B4F">
      <w:pPr>
        <w:spacing w:line="240" w:lineRule="auto"/>
        <w:rPr>
          <w:rFonts w:ascii="Times New Roman" w:eastAsia="Calibri" w:hAnsi="Times New Roman" w:cs="Times New Roman"/>
          <w:b/>
          <w:i/>
          <w:sz w:val="44"/>
          <w:szCs w:val="44"/>
        </w:rPr>
      </w:pPr>
    </w:p>
    <w:p w:rsidR="00D65B4F" w:rsidRPr="00D65B4F" w:rsidRDefault="00D65B4F" w:rsidP="00D65B4F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65B4F" w:rsidRPr="00D65B4F" w:rsidRDefault="00D65B4F" w:rsidP="00D65B4F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65B4F" w:rsidRPr="00D65B4F" w:rsidRDefault="00D65B4F" w:rsidP="00D65B4F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65B4F">
        <w:rPr>
          <w:rFonts w:ascii="Times New Roman" w:eastAsia="Calibri" w:hAnsi="Times New Roman" w:cs="Times New Roman"/>
          <w:b/>
          <w:i/>
          <w:sz w:val="32"/>
          <w:szCs w:val="32"/>
        </w:rPr>
        <w:t>Профилактика терроризма в студенческой среде</w:t>
      </w:r>
    </w:p>
    <w:p w:rsidR="00D65B4F" w:rsidRPr="00D65B4F" w:rsidRDefault="00D65B4F" w:rsidP="00D65B4F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65B4F" w:rsidRPr="00D65B4F" w:rsidRDefault="00D65B4F" w:rsidP="00D65B4F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65B4F" w:rsidRPr="00D65B4F" w:rsidRDefault="00D65B4F" w:rsidP="00D65B4F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724535</wp:posOffset>
            </wp:positionH>
            <wp:positionV relativeFrom="paragraph">
              <wp:posOffset>124460</wp:posOffset>
            </wp:positionV>
            <wp:extent cx="1662430" cy="1662430"/>
            <wp:effectExtent l="0" t="0" r="0" b="0"/>
            <wp:wrapNone/>
            <wp:docPr id="1" name="Рисунок 1" descr="Описание: C:\Users\KFU_64\Desktop\400_F_46551251_tF1jwdi9oktDfxBGFNRxp9FUFcUBG2y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KFU_64\Desktop\400_F_46551251_tF1jwdi9oktDfxBGFNRxp9FUFcUBG2y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B4F" w:rsidRPr="00D65B4F" w:rsidRDefault="00D65B4F" w:rsidP="00D65B4F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65B4F" w:rsidRPr="00D65B4F" w:rsidRDefault="00D65B4F" w:rsidP="00D65B4F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65B4F" w:rsidRPr="00D65B4F" w:rsidRDefault="00D65B4F" w:rsidP="00D65B4F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65B4F" w:rsidRPr="00D65B4F" w:rsidRDefault="00D65B4F" w:rsidP="00D65B4F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65B4F" w:rsidRPr="00D65B4F" w:rsidRDefault="00D65B4F" w:rsidP="00D65B4F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2461EA" w:rsidRDefault="002461EA">
      <w:bookmarkStart w:id="0" w:name="_GoBack"/>
      <w:bookmarkEnd w:id="0"/>
    </w:p>
    <w:sectPr w:rsidR="002461EA" w:rsidSect="0072199F">
      <w:pgSz w:w="16838" w:h="11906" w:orient="landscape"/>
      <w:pgMar w:top="426" w:right="395" w:bottom="709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0CD0"/>
    <w:multiLevelType w:val="hybridMultilevel"/>
    <w:tmpl w:val="8CFC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65549"/>
    <w:multiLevelType w:val="hybridMultilevel"/>
    <w:tmpl w:val="865CE2DC"/>
    <w:lvl w:ilvl="0" w:tplc="CC1CD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D6613"/>
    <w:multiLevelType w:val="hybridMultilevel"/>
    <w:tmpl w:val="6770A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51361"/>
    <w:multiLevelType w:val="hybridMultilevel"/>
    <w:tmpl w:val="40683BFE"/>
    <w:lvl w:ilvl="0" w:tplc="0419000F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A7"/>
    <w:rsid w:val="002461EA"/>
    <w:rsid w:val="00D65B4F"/>
    <w:rsid w:val="00F7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behon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880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2</dc:creator>
  <cp:keywords/>
  <dc:description/>
  <cp:lastModifiedBy>Учительская 2</cp:lastModifiedBy>
  <cp:revision>2</cp:revision>
  <dcterms:created xsi:type="dcterms:W3CDTF">2015-11-20T10:02:00Z</dcterms:created>
  <dcterms:modified xsi:type="dcterms:W3CDTF">2015-11-20T10:02:00Z</dcterms:modified>
</cp:coreProperties>
</file>